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6562" w14:textId="3907E7B9" w:rsidR="00EE3881" w:rsidRDefault="00EE3881">
      <w:pPr>
        <w:pStyle w:val="Szvegtrzs"/>
        <w:rPr>
          <w:sz w:val="20"/>
        </w:rPr>
      </w:pPr>
    </w:p>
    <w:p w14:paraId="772A4DD8" w14:textId="77777777" w:rsidR="00EE3881" w:rsidRDefault="00EE3881">
      <w:pPr>
        <w:pStyle w:val="Szvegtrzs"/>
        <w:rPr>
          <w:sz w:val="20"/>
        </w:rPr>
      </w:pPr>
    </w:p>
    <w:p w14:paraId="2CF9513B" w14:textId="77777777" w:rsidR="00EE3881" w:rsidRDefault="00EE3881">
      <w:pPr>
        <w:pStyle w:val="Szvegtrzs"/>
        <w:rPr>
          <w:sz w:val="20"/>
        </w:rPr>
      </w:pPr>
    </w:p>
    <w:p w14:paraId="73ADFE5A" w14:textId="77777777" w:rsidR="00EE3881" w:rsidRDefault="00EE3881">
      <w:pPr>
        <w:pStyle w:val="Szvegtrzs"/>
        <w:rPr>
          <w:sz w:val="20"/>
        </w:rPr>
      </w:pPr>
    </w:p>
    <w:p w14:paraId="7503AC31" w14:textId="77777777" w:rsidR="00EE3881" w:rsidRDefault="00EE3881">
      <w:pPr>
        <w:pStyle w:val="Szvegtrzs"/>
        <w:rPr>
          <w:sz w:val="20"/>
        </w:rPr>
      </w:pPr>
    </w:p>
    <w:p w14:paraId="28F1CA6A" w14:textId="77777777" w:rsidR="00EE3881" w:rsidRDefault="00EE3881">
      <w:pPr>
        <w:pStyle w:val="Szvegtrzs"/>
        <w:rPr>
          <w:sz w:val="20"/>
        </w:rPr>
      </w:pPr>
    </w:p>
    <w:p w14:paraId="5EEF0CAA" w14:textId="77777777" w:rsidR="00EE3881" w:rsidRDefault="00EE3881">
      <w:pPr>
        <w:pStyle w:val="Szvegtrzs"/>
        <w:rPr>
          <w:sz w:val="20"/>
        </w:rPr>
      </w:pPr>
    </w:p>
    <w:p w14:paraId="13C5AC87" w14:textId="77777777" w:rsidR="00EE3881" w:rsidRDefault="00EE3881">
      <w:pPr>
        <w:pStyle w:val="Szvegtrzs"/>
        <w:spacing w:after="1"/>
        <w:rPr>
          <w:sz w:val="19"/>
        </w:rPr>
      </w:pPr>
    </w:p>
    <w:tbl>
      <w:tblPr>
        <w:tblStyle w:val="TableNormal"/>
        <w:tblW w:w="0" w:type="auto"/>
        <w:tblInd w:w="1045" w:type="dxa"/>
        <w:tblLayout w:type="fixed"/>
        <w:tblLook w:val="01E0" w:firstRow="1" w:lastRow="1" w:firstColumn="1" w:lastColumn="1" w:noHBand="0" w:noVBand="0"/>
      </w:tblPr>
      <w:tblGrid>
        <w:gridCol w:w="7324"/>
      </w:tblGrid>
      <w:tr w:rsidR="00EE3881" w14:paraId="258F6B7D" w14:textId="77777777">
        <w:trPr>
          <w:trHeight w:val="1053"/>
        </w:trPr>
        <w:tc>
          <w:tcPr>
            <w:tcW w:w="7324" w:type="dxa"/>
          </w:tcPr>
          <w:p w14:paraId="2178778F" w14:textId="77777777" w:rsidR="00EE3881" w:rsidRDefault="0095625D">
            <w:pPr>
              <w:pStyle w:val="TableParagraph"/>
              <w:spacing w:line="937" w:lineRule="exact"/>
              <w:rPr>
                <w:rFonts w:ascii="Cambria" w:hAnsi="Cambria"/>
                <w:sz w:val="80"/>
              </w:rPr>
            </w:pPr>
            <w:r>
              <w:rPr>
                <w:rFonts w:ascii="Cambria" w:hAnsi="Cambria"/>
                <w:sz w:val="80"/>
              </w:rPr>
              <w:t>Tájékoztató</w:t>
            </w:r>
          </w:p>
        </w:tc>
      </w:tr>
      <w:tr w:rsidR="00EE3881" w14:paraId="563CBB7A" w14:textId="77777777">
        <w:trPr>
          <w:trHeight w:val="1422"/>
        </w:trPr>
        <w:tc>
          <w:tcPr>
            <w:tcW w:w="7324" w:type="dxa"/>
          </w:tcPr>
          <w:p w14:paraId="0A1B5947" w14:textId="77777777" w:rsidR="00EE3881" w:rsidRDefault="0095625D">
            <w:pPr>
              <w:pStyle w:val="TableParagraph"/>
              <w:spacing w:before="101"/>
              <w:ind w:left="115" w:right="197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Az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általános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közigazgatási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rendtartásról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szóló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2016.</w:t>
            </w:r>
            <w:r>
              <w:rPr>
                <w:b/>
                <w:spacing w:val="-78"/>
                <w:sz w:val="32"/>
              </w:rPr>
              <w:t xml:space="preserve"> </w:t>
            </w:r>
            <w:r>
              <w:rPr>
                <w:b/>
                <w:sz w:val="32"/>
              </w:rPr>
              <w:t>évi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CL.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törvény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alapján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indult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vízjogi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megszüntetési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engedélyezési</w:t>
            </w:r>
            <w:r>
              <w:rPr>
                <w:b/>
                <w:spacing w:val="-1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eljáráskról</w:t>
            </w:r>
            <w:proofErr w:type="spellEnd"/>
          </w:p>
        </w:tc>
      </w:tr>
    </w:tbl>
    <w:p w14:paraId="72F12A7B" w14:textId="77777777" w:rsidR="00EE3881" w:rsidRDefault="00EE3881">
      <w:pPr>
        <w:pStyle w:val="Szvegtrzs"/>
        <w:rPr>
          <w:sz w:val="20"/>
        </w:rPr>
      </w:pPr>
    </w:p>
    <w:p w14:paraId="28F7B7DB" w14:textId="77777777" w:rsidR="00EE3881" w:rsidRDefault="00EE3881">
      <w:pPr>
        <w:pStyle w:val="Szvegtrzs"/>
        <w:rPr>
          <w:sz w:val="20"/>
        </w:rPr>
      </w:pPr>
    </w:p>
    <w:p w14:paraId="42551A1C" w14:textId="77777777" w:rsidR="00EE3881" w:rsidRDefault="00EE3881">
      <w:pPr>
        <w:pStyle w:val="Szvegtrzs"/>
        <w:rPr>
          <w:sz w:val="20"/>
        </w:rPr>
      </w:pPr>
    </w:p>
    <w:p w14:paraId="55D77DEF" w14:textId="77777777" w:rsidR="00EE3881" w:rsidRDefault="00EE3881">
      <w:pPr>
        <w:pStyle w:val="Szvegtrzs"/>
        <w:rPr>
          <w:sz w:val="20"/>
        </w:rPr>
      </w:pPr>
    </w:p>
    <w:p w14:paraId="47072AE4" w14:textId="77777777" w:rsidR="00EE3881" w:rsidRDefault="00EE3881">
      <w:pPr>
        <w:pStyle w:val="Szvegtrzs"/>
        <w:rPr>
          <w:sz w:val="20"/>
        </w:rPr>
      </w:pPr>
    </w:p>
    <w:p w14:paraId="79054A56" w14:textId="77777777" w:rsidR="00EE3881" w:rsidRDefault="00EE3881">
      <w:pPr>
        <w:pStyle w:val="Szvegtrzs"/>
        <w:rPr>
          <w:sz w:val="20"/>
        </w:rPr>
      </w:pPr>
    </w:p>
    <w:p w14:paraId="5B01B974" w14:textId="77777777" w:rsidR="00EE3881" w:rsidRDefault="00EE3881">
      <w:pPr>
        <w:pStyle w:val="Szvegtrzs"/>
        <w:rPr>
          <w:sz w:val="20"/>
        </w:rPr>
      </w:pPr>
    </w:p>
    <w:p w14:paraId="6C348CDA" w14:textId="77777777" w:rsidR="00EE3881" w:rsidRDefault="00EE3881">
      <w:pPr>
        <w:pStyle w:val="Szvegtrzs"/>
        <w:rPr>
          <w:sz w:val="20"/>
        </w:rPr>
      </w:pPr>
    </w:p>
    <w:p w14:paraId="370C6EBF" w14:textId="77777777" w:rsidR="00EE3881" w:rsidRDefault="00EE3881">
      <w:pPr>
        <w:pStyle w:val="Szvegtrzs"/>
        <w:rPr>
          <w:sz w:val="20"/>
        </w:rPr>
      </w:pPr>
    </w:p>
    <w:p w14:paraId="7301706C" w14:textId="77777777" w:rsidR="00EE3881" w:rsidRDefault="00EE3881">
      <w:pPr>
        <w:pStyle w:val="Szvegtrzs"/>
        <w:rPr>
          <w:sz w:val="20"/>
        </w:rPr>
      </w:pPr>
    </w:p>
    <w:p w14:paraId="1942D3AD" w14:textId="77777777" w:rsidR="00EE3881" w:rsidRDefault="00EE3881">
      <w:pPr>
        <w:pStyle w:val="Szvegtrzs"/>
        <w:rPr>
          <w:sz w:val="20"/>
        </w:rPr>
      </w:pPr>
    </w:p>
    <w:p w14:paraId="33BF51D0" w14:textId="77777777" w:rsidR="00EE3881" w:rsidRDefault="00EE3881">
      <w:pPr>
        <w:pStyle w:val="Szvegtrzs"/>
        <w:rPr>
          <w:sz w:val="20"/>
        </w:rPr>
      </w:pPr>
    </w:p>
    <w:p w14:paraId="4DB27AB8" w14:textId="77777777" w:rsidR="00EE3881" w:rsidRDefault="00EE3881">
      <w:pPr>
        <w:pStyle w:val="Szvegtrzs"/>
        <w:rPr>
          <w:sz w:val="20"/>
        </w:rPr>
      </w:pPr>
    </w:p>
    <w:p w14:paraId="531ABCBC" w14:textId="77777777" w:rsidR="00EE3881" w:rsidRDefault="00EE3881">
      <w:pPr>
        <w:pStyle w:val="Szvegtrzs"/>
        <w:rPr>
          <w:sz w:val="20"/>
        </w:rPr>
      </w:pPr>
    </w:p>
    <w:p w14:paraId="43C7549C" w14:textId="77777777" w:rsidR="00EE3881" w:rsidRDefault="00EE3881">
      <w:pPr>
        <w:pStyle w:val="Szvegtrzs"/>
        <w:rPr>
          <w:sz w:val="20"/>
        </w:rPr>
      </w:pPr>
    </w:p>
    <w:p w14:paraId="5105B61E" w14:textId="77777777" w:rsidR="00EE3881" w:rsidRDefault="00EE3881">
      <w:pPr>
        <w:pStyle w:val="Szvegtrzs"/>
        <w:rPr>
          <w:sz w:val="20"/>
        </w:rPr>
      </w:pPr>
    </w:p>
    <w:p w14:paraId="632887BF" w14:textId="77777777" w:rsidR="00EE3881" w:rsidRDefault="00EE3881">
      <w:pPr>
        <w:pStyle w:val="Szvegtrzs"/>
        <w:rPr>
          <w:sz w:val="20"/>
        </w:rPr>
      </w:pPr>
    </w:p>
    <w:p w14:paraId="24EC84FA" w14:textId="77777777" w:rsidR="00EE3881" w:rsidRDefault="00EE3881">
      <w:pPr>
        <w:pStyle w:val="Szvegtrzs"/>
        <w:rPr>
          <w:sz w:val="20"/>
        </w:rPr>
      </w:pPr>
    </w:p>
    <w:p w14:paraId="20B63573" w14:textId="77777777" w:rsidR="00EE3881" w:rsidRDefault="00EE3881">
      <w:pPr>
        <w:pStyle w:val="Szvegtrzs"/>
        <w:rPr>
          <w:sz w:val="20"/>
        </w:rPr>
      </w:pPr>
    </w:p>
    <w:p w14:paraId="092D5353" w14:textId="77777777" w:rsidR="00EE3881" w:rsidRDefault="00EE3881">
      <w:pPr>
        <w:pStyle w:val="Szvegtrzs"/>
        <w:rPr>
          <w:sz w:val="20"/>
        </w:rPr>
      </w:pPr>
    </w:p>
    <w:p w14:paraId="2AE242C3" w14:textId="7F5164DE" w:rsidR="00EE3881" w:rsidRDefault="00EE3881">
      <w:pPr>
        <w:pStyle w:val="Szvegtrzs"/>
        <w:spacing w:before="8"/>
        <w:rPr>
          <w:sz w:val="21"/>
        </w:rPr>
      </w:pPr>
    </w:p>
    <w:p w14:paraId="452801BD" w14:textId="77777777" w:rsidR="00EE3881" w:rsidRDefault="00EE3881">
      <w:pPr>
        <w:pStyle w:val="Szvegtrzs"/>
        <w:rPr>
          <w:sz w:val="20"/>
        </w:rPr>
      </w:pPr>
    </w:p>
    <w:p w14:paraId="2AD793C4" w14:textId="77777777" w:rsidR="00EE3881" w:rsidRDefault="00EE3881">
      <w:pPr>
        <w:pStyle w:val="Szvegtrzs"/>
        <w:rPr>
          <w:sz w:val="20"/>
        </w:rPr>
      </w:pPr>
    </w:p>
    <w:p w14:paraId="2B4C9375" w14:textId="77777777" w:rsidR="00EE3881" w:rsidRDefault="00EE3881">
      <w:pPr>
        <w:pStyle w:val="Szvegtrzs"/>
        <w:rPr>
          <w:sz w:val="20"/>
        </w:rPr>
      </w:pPr>
    </w:p>
    <w:p w14:paraId="33C1AD65" w14:textId="77777777" w:rsidR="00EE3881" w:rsidRDefault="00EE3881">
      <w:pPr>
        <w:pStyle w:val="Szvegtrzs"/>
        <w:rPr>
          <w:sz w:val="20"/>
        </w:rPr>
      </w:pPr>
    </w:p>
    <w:p w14:paraId="2825D6E2" w14:textId="77777777" w:rsidR="00EE3881" w:rsidRDefault="00EE3881">
      <w:pPr>
        <w:pStyle w:val="Szvegtrzs"/>
        <w:rPr>
          <w:sz w:val="20"/>
        </w:rPr>
      </w:pPr>
    </w:p>
    <w:p w14:paraId="4EB151C0" w14:textId="77777777" w:rsidR="00EE3881" w:rsidRDefault="0095625D">
      <w:pPr>
        <w:pStyle w:val="Cmsor1"/>
        <w:spacing w:before="229" w:line="240" w:lineRule="auto"/>
        <w:ind w:left="4038" w:right="2150" w:hanging="1877"/>
      </w:pPr>
      <w:r>
        <w:t>BM Országos Katasztrófavédelmi Főigazgatóság</w:t>
      </w:r>
      <w:r>
        <w:rPr>
          <w:spacing w:val="-57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május</w:t>
      </w:r>
    </w:p>
    <w:p w14:paraId="039A0EB1" w14:textId="77777777" w:rsidR="00EE3881" w:rsidRDefault="00EE3881">
      <w:pPr>
        <w:sectPr w:rsidR="00EE3881">
          <w:headerReference w:type="default" r:id="rId7"/>
          <w:type w:val="continuous"/>
          <w:pgSz w:w="11910" w:h="16840"/>
          <w:pgMar w:top="1420" w:right="1300" w:bottom="280" w:left="1300" w:header="710" w:footer="708" w:gutter="0"/>
          <w:pgNumType w:start="1"/>
          <w:cols w:space="708"/>
        </w:sectPr>
      </w:pPr>
    </w:p>
    <w:p w14:paraId="48324AE8" w14:textId="77777777" w:rsidR="00EE3881" w:rsidRDefault="00EE3881">
      <w:pPr>
        <w:pStyle w:val="Szvegtrzs"/>
        <w:rPr>
          <w:b/>
          <w:sz w:val="20"/>
        </w:rPr>
      </w:pPr>
    </w:p>
    <w:p w14:paraId="4C707F5F" w14:textId="77777777" w:rsidR="00EE3881" w:rsidRDefault="00EE3881">
      <w:pPr>
        <w:pStyle w:val="Szvegtrzs"/>
        <w:spacing w:before="6"/>
        <w:rPr>
          <w:b/>
          <w:sz w:val="27"/>
        </w:rPr>
      </w:pPr>
    </w:p>
    <w:p w14:paraId="12D3383B" w14:textId="77777777" w:rsidR="00EE3881" w:rsidRDefault="0095625D">
      <w:pPr>
        <w:spacing w:before="90" w:line="274" w:lineRule="exact"/>
        <w:ind w:left="116"/>
        <w:jc w:val="both"/>
        <w:rPr>
          <w:b/>
          <w:sz w:val="24"/>
        </w:rPr>
      </w:pPr>
      <w:r>
        <w:rPr>
          <w:b/>
          <w:sz w:val="24"/>
        </w:rPr>
        <w:t>Kérelem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benyújtása,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követelményei</w:t>
      </w:r>
    </w:p>
    <w:p w14:paraId="4C20E54E" w14:textId="77777777" w:rsidR="00EE3881" w:rsidRDefault="0095625D">
      <w:pPr>
        <w:pStyle w:val="Szvegtrzs"/>
        <w:ind w:left="116" w:right="113"/>
        <w:jc w:val="both"/>
      </w:pPr>
      <w:r>
        <w:t>A</w:t>
      </w:r>
      <w:r>
        <w:rPr>
          <w:spacing w:val="-6"/>
        </w:rPr>
        <w:t xml:space="preserve"> </w:t>
      </w:r>
      <w:r>
        <w:t>vízilétesítmény</w:t>
      </w:r>
      <w:r>
        <w:rPr>
          <w:spacing w:val="-13"/>
        </w:rPr>
        <w:t xml:space="preserve"> </w:t>
      </w:r>
      <w:r>
        <w:t>megszüntetéséhez</w:t>
      </w:r>
      <w:r>
        <w:rPr>
          <w:spacing w:val="-4"/>
        </w:rPr>
        <w:t xml:space="preserve"> </w:t>
      </w:r>
      <w:r>
        <w:t>szükséges</w:t>
      </w:r>
      <w:r>
        <w:rPr>
          <w:spacing w:val="-6"/>
        </w:rPr>
        <w:t xml:space="preserve"> </w:t>
      </w:r>
      <w:r>
        <w:t>vízjogi</w:t>
      </w:r>
      <w:r>
        <w:rPr>
          <w:spacing w:val="-5"/>
        </w:rPr>
        <w:t xml:space="preserve"> </w:t>
      </w:r>
      <w:r>
        <w:t>megszüntetési</w:t>
      </w:r>
      <w:r>
        <w:rPr>
          <w:spacing w:val="-5"/>
        </w:rPr>
        <w:t xml:space="preserve"> </w:t>
      </w:r>
      <w:r>
        <w:t>engedélyt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tulajdonos,</w:t>
      </w:r>
      <w:r>
        <w:rPr>
          <w:spacing w:val="-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vagyonkezelő vagy a vízilétesítmény üzemeltetésével eddig járó jogokat és kötelezettségeket</w:t>
      </w:r>
      <w:r>
        <w:rPr>
          <w:spacing w:val="1"/>
        </w:rPr>
        <w:t xml:space="preserve"> </w:t>
      </w:r>
      <w:r>
        <w:t xml:space="preserve">közvetlenül gyakorló köteles megszerezni. A kérelemhez </w:t>
      </w:r>
      <w:r>
        <w:rPr>
          <w:i/>
        </w:rPr>
        <w:t>a vízjogi engedélyezési eljáráshoz</w:t>
      </w:r>
      <w:r>
        <w:rPr>
          <w:i/>
          <w:spacing w:val="1"/>
        </w:rPr>
        <w:t xml:space="preserve"> </w:t>
      </w:r>
      <w:r>
        <w:rPr>
          <w:i/>
        </w:rPr>
        <w:t>szükséges</w:t>
      </w:r>
      <w:r>
        <w:rPr>
          <w:i/>
          <w:spacing w:val="1"/>
        </w:rPr>
        <w:t xml:space="preserve"> </w:t>
      </w:r>
      <w:r>
        <w:rPr>
          <w:i/>
        </w:rPr>
        <w:t>dokumentáció</w:t>
      </w:r>
      <w:r>
        <w:rPr>
          <w:i/>
          <w:spacing w:val="1"/>
        </w:rPr>
        <w:t xml:space="preserve"> </w:t>
      </w:r>
      <w:r>
        <w:rPr>
          <w:i/>
        </w:rPr>
        <w:t>tartalmáról</w:t>
      </w:r>
      <w:r>
        <w:rPr>
          <w:i/>
          <w:spacing w:val="1"/>
        </w:rPr>
        <w:t xml:space="preserve"> </w:t>
      </w:r>
      <w:r>
        <w:rPr>
          <w:i/>
        </w:rPr>
        <w:t>szóló</w:t>
      </w:r>
      <w:r>
        <w:rPr>
          <w:i/>
          <w:spacing w:val="1"/>
        </w:rPr>
        <w:t xml:space="preserve"> </w:t>
      </w:r>
      <w:r>
        <w:rPr>
          <w:i/>
        </w:rPr>
        <w:t>41/2017.</w:t>
      </w:r>
      <w:r>
        <w:rPr>
          <w:i/>
          <w:spacing w:val="1"/>
        </w:rPr>
        <w:t xml:space="preserve"> </w:t>
      </w:r>
      <w:r>
        <w:rPr>
          <w:i/>
        </w:rPr>
        <w:t>(XII.</w:t>
      </w:r>
      <w:r>
        <w:rPr>
          <w:i/>
          <w:spacing w:val="1"/>
        </w:rPr>
        <w:t xml:space="preserve"> </w:t>
      </w:r>
      <w:r>
        <w:rPr>
          <w:i/>
        </w:rPr>
        <w:t>29.)</w:t>
      </w:r>
      <w:r>
        <w:rPr>
          <w:i/>
          <w:spacing w:val="1"/>
        </w:rPr>
        <w:t xml:space="preserve"> </w:t>
      </w:r>
      <w:r>
        <w:rPr>
          <w:i/>
        </w:rPr>
        <w:t>BM</w:t>
      </w:r>
      <w:r>
        <w:rPr>
          <w:i/>
          <w:spacing w:val="1"/>
        </w:rPr>
        <w:t xml:space="preserve"> </w:t>
      </w:r>
      <w:r>
        <w:rPr>
          <w:i/>
        </w:rPr>
        <w:t>rendelet</w:t>
      </w:r>
      <w:r>
        <w:rPr>
          <w:i/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számú</w:t>
      </w:r>
      <w:r>
        <w:rPr>
          <w:spacing w:val="1"/>
        </w:rPr>
        <w:t xml:space="preserve"> </w:t>
      </w:r>
      <w:r>
        <w:t>mellékletében meghatározottak szerinti mellékleteket kell csatolni. A vízjogi létesítési vagy</w:t>
      </w:r>
      <w:r>
        <w:rPr>
          <w:spacing w:val="1"/>
        </w:rPr>
        <w:t xml:space="preserve"> </w:t>
      </w:r>
      <w:r>
        <w:t>fennmaradási engedéllyel rendelkező vízilétesítmény esetében a megszüntetési engedély iránti</w:t>
      </w:r>
      <w:r>
        <w:rPr>
          <w:spacing w:val="-57"/>
        </w:rPr>
        <w:t xml:space="preserve"> </w:t>
      </w:r>
      <w:r>
        <w:t xml:space="preserve">kérelem </w:t>
      </w:r>
      <w:r>
        <w:rPr>
          <w:i/>
        </w:rPr>
        <w:t xml:space="preserve">a </w:t>
      </w:r>
      <w:r>
        <w:rPr>
          <w:i/>
        </w:rPr>
        <w:t xml:space="preserve">41/2017. (XII. 29.) BM rendelet </w:t>
      </w:r>
      <w:r>
        <w:t>3. mellékletében meghatározott esetekben az ott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egyszerűsített</w:t>
      </w:r>
      <w:r>
        <w:rPr>
          <w:spacing w:val="1"/>
        </w:rPr>
        <w:t xml:space="preserve"> </w:t>
      </w:r>
      <w:r>
        <w:t>felhagyási,</w:t>
      </w:r>
      <w:r>
        <w:rPr>
          <w:spacing w:val="1"/>
        </w:rPr>
        <w:t xml:space="preserve"> </w:t>
      </w:r>
      <w:r>
        <w:t>bontási,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eltömedékelési</w:t>
      </w:r>
      <w:r>
        <w:rPr>
          <w:spacing w:val="1"/>
        </w:rPr>
        <w:t xml:space="preserve"> </w:t>
      </w:r>
      <w:r>
        <w:t>tervdokumentációt</w:t>
      </w:r>
      <w:r>
        <w:rPr>
          <w:spacing w:val="-57"/>
        </w:rPr>
        <w:t xml:space="preserve"> </w:t>
      </w:r>
      <w:r>
        <w:t>tartalmazza.</w:t>
      </w:r>
    </w:p>
    <w:p w14:paraId="2509D22E" w14:textId="77777777" w:rsidR="00EE3881" w:rsidRDefault="00EE3881">
      <w:pPr>
        <w:pStyle w:val="Szvegtrzs"/>
        <w:spacing w:before="10"/>
        <w:rPr>
          <w:sz w:val="23"/>
        </w:rPr>
      </w:pPr>
    </w:p>
    <w:p w14:paraId="04D0F752" w14:textId="77777777" w:rsidR="00EE3881" w:rsidRDefault="0095625D">
      <w:pPr>
        <w:ind w:left="116" w:right="115"/>
        <w:jc w:val="both"/>
        <w:rPr>
          <w:b/>
          <w:sz w:val="24"/>
        </w:rPr>
      </w:pPr>
      <w:r>
        <w:rPr>
          <w:sz w:val="24"/>
        </w:rPr>
        <w:t>A kérelmet a területileg illetékes megyei katasztrófavédelmi igazgatósá</w:t>
      </w:r>
      <w:r>
        <w:rPr>
          <w:sz w:val="24"/>
        </w:rPr>
        <w:t>gra kell benyújtani. A</w:t>
      </w:r>
      <w:r>
        <w:rPr>
          <w:spacing w:val="1"/>
          <w:sz w:val="24"/>
        </w:rPr>
        <w:t xml:space="preserve"> </w:t>
      </w:r>
      <w:r>
        <w:rPr>
          <w:sz w:val="24"/>
        </w:rPr>
        <w:t>katasztrófavédelmi igazgatóságok illetékességi területét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 vízügyi igazgatási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és a vízügyi,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valamint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vízvédelmi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hatósági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feladatokat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ellátó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szervek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kijelöléséről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szóló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223/2014.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(IX. 4.)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Korm.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rendelet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2. számú melléklete</w:t>
      </w:r>
      <w:r>
        <w:rPr>
          <w:spacing w:val="-1"/>
          <w:sz w:val="24"/>
        </w:rPr>
        <w:t xml:space="preserve"> </w:t>
      </w:r>
      <w:r>
        <w:rPr>
          <w:sz w:val="24"/>
        </w:rPr>
        <w:t>határozza</w:t>
      </w:r>
      <w:r>
        <w:rPr>
          <w:spacing w:val="-2"/>
          <w:sz w:val="24"/>
        </w:rPr>
        <w:t xml:space="preserve"> </w:t>
      </w:r>
      <w:r>
        <w:rPr>
          <w:sz w:val="24"/>
        </w:rPr>
        <w:t>meg</w:t>
      </w:r>
      <w:r>
        <w:rPr>
          <w:b/>
          <w:sz w:val="24"/>
        </w:rPr>
        <w:t>.</w:t>
      </w:r>
    </w:p>
    <w:p w14:paraId="5FACB8A3" w14:textId="77777777" w:rsidR="00EE3881" w:rsidRDefault="00EE3881">
      <w:pPr>
        <w:pStyle w:val="Szvegtrzs"/>
        <w:rPr>
          <w:b/>
        </w:rPr>
      </w:pPr>
    </w:p>
    <w:p w14:paraId="003439BC" w14:textId="77777777" w:rsidR="00EE3881" w:rsidRDefault="0095625D">
      <w:pPr>
        <w:ind w:left="116" w:right="116"/>
        <w:jc w:val="both"/>
        <w:rPr>
          <w:sz w:val="24"/>
        </w:rPr>
      </w:pPr>
      <w:r>
        <w:rPr>
          <w:sz w:val="24"/>
        </w:rPr>
        <w:t xml:space="preserve">Az ügyfél </w:t>
      </w:r>
      <w:r>
        <w:rPr>
          <w:i/>
          <w:sz w:val="24"/>
        </w:rPr>
        <w:t>az elektronikus ügyintézés és a bizalmi szolgáltatások általános szabályairól szóló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2015. évi CCXXII. törvény </w:t>
      </w:r>
      <w:r>
        <w:rPr>
          <w:sz w:val="24"/>
        </w:rPr>
        <w:t>alapján jogosult az ügyei intézése során ügyintézési cselekményeit</w:t>
      </w:r>
      <w:r>
        <w:rPr>
          <w:spacing w:val="1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1"/>
          <w:sz w:val="24"/>
        </w:rPr>
        <w:t xml:space="preserve"> </w:t>
      </w:r>
      <w:r>
        <w:rPr>
          <w:sz w:val="24"/>
        </w:rPr>
        <w:t>úton végezni, nyilatkozatait elektronikus</w:t>
      </w:r>
      <w:r>
        <w:rPr>
          <w:spacing w:val="-1"/>
          <w:sz w:val="24"/>
        </w:rPr>
        <w:t xml:space="preserve"> </w:t>
      </w:r>
      <w:r>
        <w:rPr>
          <w:sz w:val="24"/>
        </w:rPr>
        <w:t>úton megtenni.</w:t>
      </w:r>
    </w:p>
    <w:p w14:paraId="6E977FB7" w14:textId="77777777" w:rsidR="00EE3881" w:rsidRDefault="0095625D">
      <w:pPr>
        <w:pStyle w:val="Szvegtrzs"/>
        <w:ind w:left="116"/>
        <w:jc w:val="both"/>
      </w:pPr>
      <w:r>
        <w:t>Az</w:t>
      </w:r>
      <w:r>
        <w:rPr>
          <w:spacing w:val="-2"/>
        </w:rPr>
        <w:t xml:space="preserve"> </w:t>
      </w:r>
      <w:proofErr w:type="spellStart"/>
      <w:r>
        <w:t>Eüsztv</w:t>
      </w:r>
      <w:proofErr w:type="spellEnd"/>
      <w:r>
        <w:t>.</w:t>
      </w:r>
      <w:r>
        <w:rPr>
          <w:spacing w:val="-2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elektronikus</w:t>
      </w:r>
      <w:r>
        <w:rPr>
          <w:spacing w:val="-2"/>
        </w:rPr>
        <w:t xml:space="preserve"> </w:t>
      </w:r>
      <w:r>
        <w:t>ügyintézésre</w:t>
      </w:r>
      <w:r>
        <w:rPr>
          <w:spacing w:val="-3"/>
        </w:rPr>
        <w:t xml:space="preserve"> </w:t>
      </w:r>
      <w:r>
        <w:t>köteles:</w:t>
      </w:r>
    </w:p>
    <w:p w14:paraId="450B85F2" w14:textId="77777777" w:rsidR="00EE3881" w:rsidRDefault="0095625D">
      <w:pPr>
        <w:pStyle w:val="Listaszerbekezds"/>
        <w:numPr>
          <w:ilvl w:val="0"/>
          <w:numId w:val="4"/>
        </w:numPr>
        <w:tabs>
          <w:tab w:val="left" w:pos="616"/>
        </w:tabs>
        <w:ind w:right="6450" w:firstLine="0"/>
        <w:rPr>
          <w:sz w:val="24"/>
        </w:rPr>
      </w:pPr>
      <w:r>
        <w:rPr>
          <w:sz w:val="24"/>
        </w:rPr>
        <w:t>az</w:t>
      </w:r>
      <w:r>
        <w:rPr>
          <w:spacing w:val="10"/>
          <w:sz w:val="24"/>
        </w:rPr>
        <w:t xml:space="preserve"> </w:t>
      </w:r>
      <w:r>
        <w:rPr>
          <w:sz w:val="24"/>
        </w:rPr>
        <w:t>ügyfélként</w:t>
      </w:r>
      <w:r>
        <w:rPr>
          <w:spacing w:val="9"/>
          <w:sz w:val="24"/>
        </w:rPr>
        <w:t xml:space="preserve"> </w:t>
      </w:r>
      <w:r>
        <w:rPr>
          <w:sz w:val="24"/>
        </w:rPr>
        <w:t>eljáró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aa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gazdálkodó szervezet,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ab)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állam,</w:t>
      </w:r>
    </w:p>
    <w:p w14:paraId="661E5D85" w14:textId="77777777" w:rsidR="00EE3881" w:rsidRDefault="0095625D">
      <w:pPr>
        <w:ind w:left="356"/>
        <w:rPr>
          <w:sz w:val="24"/>
        </w:rPr>
      </w:pPr>
      <w:proofErr w:type="spellStart"/>
      <w:r>
        <w:rPr>
          <w:i/>
          <w:sz w:val="24"/>
        </w:rPr>
        <w:t>ac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önk</w:t>
      </w:r>
      <w:r>
        <w:rPr>
          <w:sz w:val="24"/>
        </w:rPr>
        <w:t>ormányzat,</w:t>
      </w:r>
    </w:p>
    <w:p w14:paraId="35F69188" w14:textId="77777777" w:rsidR="00EE3881" w:rsidRDefault="0095625D">
      <w:pPr>
        <w:pStyle w:val="Szvegtrzs"/>
        <w:spacing w:before="1"/>
        <w:ind w:left="356"/>
      </w:pPr>
      <w:r>
        <w:rPr>
          <w:i/>
        </w:rPr>
        <w:t>ad)</w:t>
      </w:r>
      <w:r>
        <w:rPr>
          <w:i/>
          <w:spacing w:val="-5"/>
        </w:rPr>
        <w:t xml:space="preserve"> </w:t>
      </w:r>
      <w:r>
        <w:t>költségvetési</w:t>
      </w:r>
      <w:r>
        <w:rPr>
          <w:spacing w:val="-1"/>
        </w:rPr>
        <w:t xml:space="preserve"> </w:t>
      </w:r>
      <w:r>
        <w:t>szerv,</w:t>
      </w:r>
    </w:p>
    <w:p w14:paraId="4F39DC8E" w14:textId="77777777" w:rsidR="00EE3881" w:rsidRDefault="0095625D">
      <w:pPr>
        <w:ind w:left="356"/>
        <w:rPr>
          <w:sz w:val="24"/>
        </w:rPr>
      </w:pPr>
      <w:proofErr w:type="spellStart"/>
      <w:r>
        <w:rPr>
          <w:i/>
          <w:sz w:val="24"/>
        </w:rPr>
        <w:t>ae</w:t>
      </w:r>
      <w:proofErr w:type="spellEnd"/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ügyész,</w:t>
      </w:r>
    </w:p>
    <w:p w14:paraId="79CF1EBB" w14:textId="77777777" w:rsidR="00EE3881" w:rsidRDefault="0095625D">
      <w:pPr>
        <w:ind w:left="356"/>
        <w:rPr>
          <w:sz w:val="24"/>
        </w:rPr>
      </w:pPr>
      <w:proofErr w:type="spellStart"/>
      <w:r>
        <w:rPr>
          <w:i/>
          <w:sz w:val="24"/>
        </w:rPr>
        <w:t>af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jegyző,</w:t>
      </w:r>
    </w:p>
    <w:p w14:paraId="19DAE266" w14:textId="77777777" w:rsidR="00EE3881" w:rsidRDefault="0095625D">
      <w:pPr>
        <w:spacing w:line="275" w:lineRule="exact"/>
        <w:ind w:left="356"/>
        <w:rPr>
          <w:sz w:val="24"/>
        </w:rPr>
      </w:pPr>
      <w:proofErr w:type="spellStart"/>
      <w:r>
        <w:rPr>
          <w:i/>
          <w:sz w:val="24"/>
        </w:rPr>
        <w:t>ag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köztestület,</w:t>
      </w:r>
    </w:p>
    <w:p w14:paraId="7D2C1D45" w14:textId="77777777" w:rsidR="00EE3881" w:rsidRDefault="0095625D">
      <w:pPr>
        <w:pStyle w:val="Listaszerbekezds"/>
        <w:numPr>
          <w:ilvl w:val="0"/>
          <w:numId w:val="4"/>
        </w:numPr>
        <w:tabs>
          <w:tab w:val="left" w:pos="616"/>
        </w:tabs>
        <w:spacing w:line="275" w:lineRule="exact"/>
        <w:ind w:left="615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ügyfél</w:t>
      </w:r>
      <w:r>
        <w:rPr>
          <w:spacing w:val="-2"/>
          <w:sz w:val="24"/>
        </w:rPr>
        <w:t xml:space="preserve"> </w:t>
      </w:r>
      <w:r>
        <w:rPr>
          <w:sz w:val="24"/>
        </w:rPr>
        <w:t>jogi</w:t>
      </w:r>
      <w:r>
        <w:rPr>
          <w:spacing w:val="-1"/>
          <w:sz w:val="24"/>
        </w:rPr>
        <w:t xml:space="preserve"> </w:t>
      </w:r>
      <w:r>
        <w:rPr>
          <w:sz w:val="24"/>
        </w:rPr>
        <w:t>képviselője.</w:t>
      </w:r>
    </w:p>
    <w:p w14:paraId="206BE571" w14:textId="77777777" w:rsidR="00EE3881" w:rsidRDefault="00EE3881">
      <w:pPr>
        <w:pStyle w:val="Szvegtrzs"/>
        <w:spacing w:before="11"/>
        <w:rPr>
          <w:sz w:val="23"/>
        </w:rPr>
      </w:pPr>
    </w:p>
    <w:p w14:paraId="664DDFD0" w14:textId="77777777" w:rsidR="00EE3881" w:rsidRDefault="0095625D">
      <w:pPr>
        <w:pStyle w:val="Szvegtrzs"/>
        <w:ind w:left="116" w:right="112"/>
        <w:jc w:val="both"/>
      </w:pP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megszüntetési</w:t>
      </w:r>
      <w:r>
        <w:rPr>
          <w:spacing w:val="1"/>
        </w:rPr>
        <w:t xml:space="preserve"> </w:t>
      </w:r>
      <w:r>
        <w:t>engedély iránti</w:t>
      </w:r>
      <w:r>
        <w:rPr>
          <w:spacing w:val="1"/>
        </w:rPr>
        <w:t xml:space="preserve"> </w:t>
      </w:r>
      <w:r>
        <w:t>kérelem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írásban</w:t>
      </w:r>
      <w:r>
        <w:rPr>
          <w:spacing w:val="1"/>
        </w:rPr>
        <w:t xml:space="preserve"> </w:t>
      </w:r>
      <w:r>
        <w:t>terjeszthető</w:t>
      </w:r>
      <w:r>
        <w:rPr>
          <w:spacing w:val="1"/>
        </w:rPr>
        <w:t xml:space="preserve"> </w:t>
      </w:r>
      <w:r>
        <w:t>elő.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-57"/>
        </w:rPr>
        <w:t xml:space="preserve"> </w:t>
      </w:r>
      <w:r>
        <w:t>megszüntetési engedély kérelmet az elektronikus eljárásra köteles ügyfeleknek, továbbá az azt</w:t>
      </w:r>
      <w:r>
        <w:rPr>
          <w:spacing w:val="-57"/>
        </w:rPr>
        <w:t xml:space="preserve"> </w:t>
      </w:r>
      <w:r>
        <w:t>választó</w:t>
      </w:r>
      <w:r>
        <w:rPr>
          <w:spacing w:val="-1"/>
        </w:rPr>
        <w:t xml:space="preserve"> </w:t>
      </w:r>
      <w:r>
        <w:t>természetes</w:t>
      </w:r>
      <w:r>
        <w:rPr>
          <w:spacing w:val="-1"/>
        </w:rPr>
        <w:t xml:space="preserve"> </w:t>
      </w:r>
      <w:r>
        <w:t>személyeknek a</w:t>
      </w:r>
      <w:r>
        <w:rPr>
          <w:spacing w:val="-2"/>
        </w:rPr>
        <w:t xml:space="preserve"> </w:t>
      </w:r>
      <w:r>
        <w:t>VIZEK</w:t>
      </w:r>
      <w:r>
        <w:rPr>
          <w:spacing w:val="-1"/>
        </w:rPr>
        <w:t xml:space="preserve"> </w:t>
      </w:r>
      <w:r>
        <w:t>rendszeren</w:t>
      </w:r>
      <w:r>
        <w:rPr>
          <w:spacing w:val="-1"/>
        </w:rPr>
        <w:t xml:space="preserve"> </w:t>
      </w:r>
      <w:r>
        <w:t>keresztül</w:t>
      </w:r>
      <w:r>
        <w:rPr>
          <w:spacing w:val="5"/>
        </w:rPr>
        <w:t xml:space="preserve"> </w:t>
      </w:r>
      <w:r>
        <w:t>kell benyújtani.</w:t>
      </w:r>
    </w:p>
    <w:p w14:paraId="54901E81" w14:textId="77777777" w:rsidR="00EE3881" w:rsidRDefault="0095625D">
      <w:pPr>
        <w:pStyle w:val="Szvegtrzs"/>
        <w:spacing w:before="1"/>
        <w:ind w:left="116"/>
        <w:jc w:val="both"/>
      </w:pPr>
      <w:r>
        <w:t>Link: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https://vizek.gov.hu/</w:t>
        </w:r>
      </w:hyperlink>
    </w:p>
    <w:p w14:paraId="37EF22F1" w14:textId="77777777" w:rsidR="00EE3881" w:rsidRDefault="0095625D">
      <w:pPr>
        <w:pStyle w:val="Szvegtrzs"/>
        <w:spacing w:before="120"/>
        <w:ind w:left="116" w:right="115"/>
        <w:jc w:val="both"/>
      </w:pPr>
      <w:r>
        <w:t xml:space="preserve">A kérelemhez </w:t>
      </w:r>
      <w:r>
        <w:t>a vízjogi engedélyezési eljáráshoz szükséges dokumentáció tartalmáról szóló</w:t>
      </w:r>
      <w:r>
        <w:rPr>
          <w:spacing w:val="1"/>
        </w:rPr>
        <w:t xml:space="preserve"> </w:t>
      </w:r>
      <w:r>
        <w:t>41/2017.</w:t>
      </w:r>
      <w:r>
        <w:rPr>
          <w:spacing w:val="1"/>
        </w:rPr>
        <w:t xml:space="preserve"> </w:t>
      </w:r>
      <w:r>
        <w:t>(XII.</w:t>
      </w:r>
      <w:r>
        <w:rPr>
          <w:spacing w:val="1"/>
        </w:rPr>
        <w:t xml:space="preserve"> </w:t>
      </w:r>
      <w:r>
        <w:t>29.)</w:t>
      </w:r>
      <w:r>
        <w:rPr>
          <w:spacing w:val="1"/>
        </w:rPr>
        <w:t xml:space="preserve"> </w:t>
      </w:r>
      <w:r>
        <w:t>BM</w:t>
      </w:r>
      <w:r>
        <w:rPr>
          <w:spacing w:val="1"/>
        </w:rPr>
        <w:t xml:space="preserve"> </w:t>
      </w:r>
      <w:r>
        <w:t>rendelet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számú</w:t>
      </w:r>
      <w:r>
        <w:rPr>
          <w:spacing w:val="1"/>
        </w:rPr>
        <w:t xml:space="preserve"> </w:t>
      </w:r>
      <w:r>
        <w:t>mellékletében</w:t>
      </w:r>
      <w:r>
        <w:rPr>
          <w:spacing w:val="1"/>
        </w:rPr>
        <w:t xml:space="preserve"> </w:t>
      </w:r>
      <w:r>
        <w:t>meghatározottak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tervdokumentációt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csatolni.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ügyfél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Eüsztv</w:t>
      </w:r>
      <w:proofErr w:type="spellEnd"/>
      <w:r>
        <w:t>.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ügyintézésre</w:t>
      </w:r>
      <w:r>
        <w:rPr>
          <w:spacing w:val="-3"/>
        </w:rPr>
        <w:t xml:space="preserve"> </w:t>
      </w:r>
      <w:r>
        <w:t>nem köteles, a</w:t>
      </w:r>
      <w:r>
        <w:rPr>
          <w:spacing w:val="-1"/>
        </w:rPr>
        <w:t xml:space="preserve"> </w:t>
      </w:r>
      <w:r>
        <w:t>kérelmet</w:t>
      </w:r>
    </w:p>
    <w:p w14:paraId="6C1C367D" w14:textId="77777777" w:rsidR="00EE3881" w:rsidRDefault="0095625D">
      <w:pPr>
        <w:pStyle w:val="Listaszerbekezds"/>
        <w:numPr>
          <w:ilvl w:val="0"/>
          <w:numId w:val="3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elektronikus</w:t>
      </w:r>
      <w:r>
        <w:rPr>
          <w:spacing w:val="-1"/>
          <w:sz w:val="24"/>
        </w:rPr>
        <w:t xml:space="preserve"> </w:t>
      </w:r>
      <w:r>
        <w:rPr>
          <w:sz w:val="24"/>
        </w:rPr>
        <w:t>azonosítást</w:t>
      </w:r>
      <w:r>
        <w:rPr>
          <w:spacing w:val="-2"/>
          <w:sz w:val="24"/>
        </w:rPr>
        <w:t xml:space="preserve"> </w:t>
      </w:r>
      <w:r>
        <w:rPr>
          <w:sz w:val="24"/>
        </w:rPr>
        <w:t>követően</w:t>
      </w:r>
      <w:r>
        <w:rPr>
          <w:spacing w:val="-1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1"/>
          <w:sz w:val="24"/>
        </w:rPr>
        <w:t xml:space="preserve"> </w:t>
      </w:r>
      <w:r>
        <w:rPr>
          <w:sz w:val="24"/>
        </w:rPr>
        <w:t>úton,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</w:p>
    <w:p w14:paraId="1163496E" w14:textId="77777777" w:rsidR="00EE3881" w:rsidRDefault="0095625D">
      <w:pPr>
        <w:pStyle w:val="Listaszerbekezds"/>
        <w:numPr>
          <w:ilvl w:val="0"/>
          <w:numId w:val="3"/>
        </w:numPr>
        <w:tabs>
          <w:tab w:val="left" w:pos="377"/>
        </w:tabs>
        <w:ind w:left="376" w:hanging="261"/>
        <w:jc w:val="both"/>
        <w:rPr>
          <w:sz w:val="24"/>
        </w:rPr>
      </w:pPr>
      <w:r>
        <w:rPr>
          <w:sz w:val="24"/>
        </w:rPr>
        <w:t>papír</w:t>
      </w:r>
      <w:r>
        <w:rPr>
          <w:spacing w:val="-2"/>
          <w:sz w:val="24"/>
        </w:rPr>
        <w:t xml:space="preserve"> </w:t>
      </w:r>
      <w:r>
        <w:rPr>
          <w:sz w:val="24"/>
        </w:rPr>
        <w:t>alapon,</w:t>
      </w:r>
      <w:r>
        <w:rPr>
          <w:spacing w:val="-1"/>
          <w:sz w:val="24"/>
        </w:rPr>
        <w:t xml:space="preserve"> </w:t>
      </w:r>
      <w:r>
        <w:rPr>
          <w:sz w:val="24"/>
        </w:rPr>
        <w:t>öt</w:t>
      </w:r>
      <w:r>
        <w:rPr>
          <w:spacing w:val="-1"/>
          <w:sz w:val="24"/>
        </w:rPr>
        <w:t xml:space="preserve"> </w:t>
      </w:r>
      <w:r>
        <w:rPr>
          <w:sz w:val="24"/>
        </w:rPr>
        <w:t>példány</w:t>
      </w:r>
      <w:r>
        <w:rPr>
          <w:spacing w:val="-6"/>
          <w:sz w:val="24"/>
        </w:rPr>
        <w:t xml:space="preserve"> </w:t>
      </w:r>
      <w:r>
        <w:rPr>
          <w:sz w:val="24"/>
        </w:rPr>
        <w:t>engedélyezési</w:t>
      </w:r>
      <w:r>
        <w:rPr>
          <w:spacing w:val="-2"/>
          <w:sz w:val="24"/>
        </w:rPr>
        <w:t xml:space="preserve"> </w:t>
      </w:r>
      <w:r>
        <w:rPr>
          <w:sz w:val="24"/>
        </w:rPr>
        <w:t>tervdokumentációt</w:t>
      </w:r>
      <w:r>
        <w:rPr>
          <w:spacing w:val="-1"/>
          <w:sz w:val="24"/>
        </w:rPr>
        <w:t xml:space="preserve"> </w:t>
      </w:r>
      <w:r>
        <w:rPr>
          <w:sz w:val="24"/>
        </w:rPr>
        <w:t>mellékelve</w:t>
      </w:r>
      <w:r>
        <w:rPr>
          <w:spacing w:val="-1"/>
          <w:sz w:val="24"/>
        </w:rPr>
        <w:t xml:space="preserve"> </w:t>
      </w:r>
      <w:r>
        <w:rPr>
          <w:sz w:val="24"/>
        </w:rPr>
        <w:t>nyújtja</w:t>
      </w:r>
      <w:r>
        <w:rPr>
          <w:spacing w:val="-1"/>
          <w:sz w:val="24"/>
        </w:rPr>
        <w:t xml:space="preserve"> </w:t>
      </w:r>
      <w:r>
        <w:rPr>
          <w:sz w:val="24"/>
        </w:rPr>
        <w:t>be.</w:t>
      </w:r>
    </w:p>
    <w:p w14:paraId="2904C9B8" w14:textId="77777777" w:rsidR="00EE3881" w:rsidRDefault="00EE3881">
      <w:pPr>
        <w:pStyle w:val="Szvegtrzs"/>
      </w:pPr>
    </w:p>
    <w:p w14:paraId="37BB59A2" w14:textId="77777777" w:rsidR="00EE3881" w:rsidRDefault="0095625D">
      <w:pPr>
        <w:pStyle w:val="Szvegtrzs"/>
        <w:ind w:left="116" w:right="119"/>
        <w:jc w:val="both"/>
      </w:pPr>
      <w:r>
        <w:t>Az ügyfél azonosításához szükséges adatok kivételével az ügyféltől nem kérhető olyan adat</w:t>
      </w:r>
      <w:r>
        <w:rPr>
          <w:spacing w:val="1"/>
        </w:rPr>
        <w:t xml:space="preserve"> </w:t>
      </w:r>
      <w:r>
        <w:t>igazolása,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nyilvános,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r>
        <w:t>jogszabállyal</w:t>
      </w:r>
      <w:r>
        <w:rPr>
          <w:spacing w:val="1"/>
        </w:rPr>
        <w:t xml:space="preserve"> </w:t>
      </w:r>
      <w:r>
        <w:t>rendszeresített</w:t>
      </w:r>
      <w:r>
        <w:rPr>
          <w:spacing w:val="1"/>
        </w:rPr>
        <w:t xml:space="preserve"> </w:t>
      </w:r>
      <w:r>
        <w:t>közhiteles</w:t>
      </w:r>
      <w:r>
        <w:rPr>
          <w:spacing w:val="1"/>
        </w:rPr>
        <w:t xml:space="preserve"> </w:t>
      </w:r>
      <w:r>
        <w:t>nyilvántartásnak</w:t>
      </w:r>
      <w:r>
        <w:rPr>
          <w:spacing w:val="-1"/>
        </w:rPr>
        <w:t xml:space="preserve"> </w:t>
      </w:r>
      <w:r>
        <w:t>tartalmaznia kell.</w:t>
      </w:r>
    </w:p>
    <w:p w14:paraId="296A61C3" w14:textId="77777777" w:rsidR="00EE3881" w:rsidRDefault="00EE3881">
      <w:pPr>
        <w:jc w:val="both"/>
        <w:sectPr w:rsidR="00EE3881">
          <w:pgSz w:w="11910" w:h="16840"/>
          <w:pgMar w:top="1420" w:right="1300" w:bottom="280" w:left="1300" w:header="710" w:footer="0" w:gutter="0"/>
          <w:cols w:space="708"/>
        </w:sectPr>
      </w:pPr>
    </w:p>
    <w:p w14:paraId="71353B5F" w14:textId="77777777" w:rsidR="00EE3881" w:rsidRDefault="0095625D">
      <w:pPr>
        <w:pStyle w:val="Cmsor1"/>
        <w:spacing w:before="84" w:line="240" w:lineRule="auto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vízjogi</w:t>
      </w:r>
      <w:r>
        <w:rPr>
          <w:spacing w:val="-2"/>
        </w:rPr>
        <w:t xml:space="preserve"> </w:t>
      </w:r>
      <w:r>
        <w:t>megszüntetési</w:t>
      </w:r>
      <w:r>
        <w:rPr>
          <w:spacing w:val="-1"/>
        </w:rPr>
        <w:t xml:space="preserve"> </w:t>
      </w:r>
      <w:r>
        <w:t>engedélyezési</w:t>
      </w:r>
      <w:r>
        <w:rPr>
          <w:spacing w:val="-4"/>
        </w:rPr>
        <w:t xml:space="preserve"> </w:t>
      </w:r>
      <w:r>
        <w:t>eljárásra irányadó</w:t>
      </w:r>
      <w:r>
        <w:rPr>
          <w:spacing w:val="-3"/>
        </w:rPr>
        <w:t xml:space="preserve"> </w:t>
      </w:r>
      <w:r>
        <w:t>követelmények,</w:t>
      </w:r>
      <w:r>
        <w:rPr>
          <w:spacing w:val="-3"/>
        </w:rPr>
        <w:t xml:space="preserve"> </w:t>
      </w:r>
      <w:r>
        <w:t>előírások:</w:t>
      </w:r>
    </w:p>
    <w:p w14:paraId="22339AEF" w14:textId="77777777" w:rsidR="00EE3881" w:rsidRDefault="0095625D">
      <w:pPr>
        <w:pStyle w:val="Szvegtrzs"/>
        <w:spacing w:before="116"/>
        <w:ind w:left="116" w:right="112"/>
        <w:jc w:val="both"/>
      </w:pP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megszüntetésre</w:t>
      </w:r>
      <w:r>
        <w:rPr>
          <w:spacing w:val="1"/>
        </w:rPr>
        <w:t xml:space="preserve"> </w:t>
      </w:r>
      <w:r>
        <w:t>kerülő</w:t>
      </w:r>
      <w:r>
        <w:rPr>
          <w:spacing w:val="1"/>
        </w:rPr>
        <w:t xml:space="preserve"> </w:t>
      </w:r>
      <w:r>
        <w:t>vízilétesítménnyel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ingatlan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áll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kérelmező</w:t>
      </w:r>
      <w:r>
        <w:rPr>
          <w:spacing w:val="1"/>
        </w:rPr>
        <w:t xml:space="preserve"> </w:t>
      </w:r>
      <w:r>
        <w:t>tulajdonában vagy vagyonkezelésében - ugyanakkor a kérelem teljesítésének egyéb feltételei</w:t>
      </w:r>
      <w:r>
        <w:rPr>
          <w:spacing w:val="1"/>
        </w:rPr>
        <w:t xml:space="preserve"> </w:t>
      </w:r>
      <w:r>
        <w:t>fennálln</w:t>
      </w:r>
      <w:r>
        <w:t>ak</w:t>
      </w:r>
      <w:r>
        <w:rPr>
          <w:spacing w:val="1"/>
        </w:rPr>
        <w:t xml:space="preserve"> </w:t>
      </w:r>
      <w:r>
        <w:t>-,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ingatlan</w:t>
      </w:r>
      <w:r>
        <w:rPr>
          <w:spacing w:val="1"/>
        </w:rPr>
        <w:t xml:space="preserve"> </w:t>
      </w:r>
      <w:r>
        <w:t>tulajdonosának,</w:t>
      </w:r>
      <w:r>
        <w:rPr>
          <w:spacing w:val="1"/>
        </w:rPr>
        <w:t xml:space="preserve"> </w:t>
      </w:r>
      <w:r>
        <w:t>állami</w:t>
      </w:r>
      <w:r>
        <w:rPr>
          <w:spacing w:val="1"/>
        </w:rPr>
        <w:t xml:space="preserve"> </w:t>
      </w:r>
      <w:r>
        <w:t>tulajdon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vagyonkezelőjének</w:t>
      </w:r>
      <w:r>
        <w:rPr>
          <w:spacing w:val="-1"/>
        </w:rPr>
        <w:t xml:space="preserve"> </w:t>
      </w:r>
      <w:r>
        <w:t>írásbeli hozzájárulásával adható ki.</w:t>
      </w:r>
    </w:p>
    <w:p w14:paraId="30CB7A33" w14:textId="77777777" w:rsidR="00EE3881" w:rsidRDefault="00EE3881">
      <w:pPr>
        <w:pStyle w:val="Szvegtrzs"/>
        <w:spacing w:before="11"/>
        <w:rPr>
          <w:sz w:val="23"/>
        </w:rPr>
      </w:pPr>
    </w:p>
    <w:p w14:paraId="091BB2EC" w14:textId="77777777" w:rsidR="00EE3881" w:rsidRDefault="0095625D">
      <w:pPr>
        <w:pStyle w:val="Szvegtrzs"/>
        <w:ind w:left="116" w:right="115"/>
        <w:jc w:val="both"/>
      </w:pPr>
      <w:r>
        <w:t>Nem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fentiek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személy</w:t>
      </w:r>
      <w:r>
        <w:rPr>
          <w:spacing w:val="1"/>
        </w:rPr>
        <w:t xml:space="preserve"> </w:t>
      </w:r>
      <w:r>
        <w:t>hozzájárulása,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közcélú</w:t>
      </w:r>
      <w:r>
        <w:rPr>
          <w:spacing w:val="1"/>
        </w:rPr>
        <w:t xml:space="preserve"> </w:t>
      </w:r>
      <w:r>
        <w:t>vízilétesítmény</w:t>
      </w:r>
      <w:r>
        <w:rPr>
          <w:spacing w:val="1"/>
        </w:rPr>
        <w:t xml:space="preserve"> </w:t>
      </w:r>
      <w:r>
        <w:t xml:space="preserve">létesítésének, üzemeltetésének </w:t>
      </w:r>
      <w:proofErr w:type="gramStart"/>
      <w:r>
        <w:t>engedélyezése,</w:t>
      </w:r>
      <w:proofErr w:type="gramEnd"/>
      <w:r>
        <w:t xml:space="preserve"> vagy az engedély módosítása során a vízügyi</w:t>
      </w:r>
      <w:r>
        <w:rPr>
          <w:spacing w:val="1"/>
        </w:rPr>
        <w:t xml:space="preserve"> </w:t>
      </w:r>
      <w:r>
        <w:t>hatóság</w:t>
      </w:r>
      <w:r>
        <w:rPr>
          <w:spacing w:val="-4"/>
        </w:rPr>
        <w:t xml:space="preserve"> </w:t>
      </w:r>
      <w:r>
        <w:t>vízvezetési szolgalmat alapított.</w:t>
      </w:r>
    </w:p>
    <w:p w14:paraId="06ABCAA6" w14:textId="77777777" w:rsidR="00EE3881" w:rsidRDefault="00EE3881">
      <w:pPr>
        <w:pStyle w:val="Szvegtrzs"/>
      </w:pPr>
    </w:p>
    <w:p w14:paraId="0789FDA7" w14:textId="77777777" w:rsidR="00EE3881" w:rsidRDefault="0095625D">
      <w:pPr>
        <w:pStyle w:val="Szvegtrzs"/>
        <w:ind w:left="116" w:right="117"/>
        <w:jc w:val="both"/>
      </w:pPr>
      <w:r>
        <w:t>A</w:t>
      </w:r>
      <w:r>
        <w:rPr>
          <w:spacing w:val="1"/>
        </w:rPr>
        <w:t xml:space="preserve"> </w:t>
      </w:r>
      <w:r>
        <w:t>megszüntetési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abban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jogok</w:t>
      </w:r>
      <w:r>
        <w:rPr>
          <w:spacing w:val="1"/>
        </w:rPr>
        <w:t xml:space="preserve"> </w:t>
      </w:r>
      <w:r>
        <w:t>gyakorlása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kötelezettségek</w:t>
      </w:r>
      <w:r>
        <w:rPr>
          <w:spacing w:val="1"/>
        </w:rPr>
        <w:t xml:space="preserve"> </w:t>
      </w:r>
      <w:r>
        <w:rPr>
          <w:spacing w:val="-1"/>
        </w:rPr>
        <w:t>teljesítése</w:t>
      </w:r>
      <w:r>
        <w:rPr>
          <w:spacing w:val="-13"/>
        </w:rPr>
        <w:t xml:space="preserve"> </w:t>
      </w:r>
      <w:r>
        <w:rPr>
          <w:spacing w:val="-1"/>
        </w:rPr>
        <w:t>mellett</w:t>
      </w:r>
      <w:r>
        <w:rPr>
          <w:spacing w:val="-11"/>
        </w:rPr>
        <w:t xml:space="preserve"> </w:t>
      </w:r>
      <w:r>
        <w:t>feljogosít</w:t>
      </w:r>
      <w:r>
        <w:rPr>
          <w:spacing w:val="-11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enged</w:t>
      </w:r>
      <w:r>
        <w:t>élyben</w:t>
      </w:r>
      <w:r>
        <w:rPr>
          <w:spacing w:val="-11"/>
        </w:rPr>
        <w:t xml:space="preserve"> </w:t>
      </w:r>
      <w:r>
        <w:t>meghatározott</w:t>
      </w:r>
      <w:r>
        <w:rPr>
          <w:spacing w:val="-11"/>
        </w:rPr>
        <w:t xml:space="preserve"> </w:t>
      </w:r>
      <w:r>
        <w:t>vízilétesítmény</w:t>
      </w:r>
      <w:r>
        <w:rPr>
          <w:spacing w:val="-16"/>
        </w:rPr>
        <w:t xml:space="preserve"> </w:t>
      </w:r>
      <w:r>
        <w:t>teljes</w:t>
      </w:r>
      <w:r>
        <w:rPr>
          <w:spacing w:val="-12"/>
        </w:rPr>
        <w:t xml:space="preserve"> </w:t>
      </w:r>
      <w:r>
        <w:t>vagy</w:t>
      </w:r>
      <w:r>
        <w:rPr>
          <w:spacing w:val="-16"/>
        </w:rPr>
        <w:t xml:space="preserve"> </w:t>
      </w:r>
      <w:r>
        <w:t>részleges</w:t>
      </w:r>
      <w:r>
        <w:rPr>
          <w:spacing w:val="-58"/>
        </w:rPr>
        <w:t xml:space="preserve"> </w:t>
      </w:r>
      <w:r>
        <w:t>elbontására,</w:t>
      </w:r>
      <w:r>
        <w:rPr>
          <w:spacing w:val="-1"/>
        </w:rPr>
        <w:t xml:space="preserve"> </w:t>
      </w:r>
      <w:r>
        <w:t>leszerelésére, eltávolítására</w:t>
      </w:r>
      <w:r>
        <w:rPr>
          <w:spacing w:val="-2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eltömedékelésére.</w:t>
      </w:r>
    </w:p>
    <w:p w14:paraId="53D49DBF" w14:textId="77777777" w:rsidR="00EE3881" w:rsidRDefault="00EE3881">
      <w:pPr>
        <w:pStyle w:val="Szvegtrzs"/>
        <w:spacing w:before="1"/>
      </w:pPr>
    </w:p>
    <w:p w14:paraId="1EB49D6D" w14:textId="77777777" w:rsidR="00EE3881" w:rsidRDefault="0095625D">
      <w:pPr>
        <w:pStyle w:val="Szvegtrzs"/>
        <w:ind w:left="116" w:right="113"/>
        <w:jc w:val="both"/>
      </w:pPr>
      <w:r>
        <w:t>A vízilétesítmény megszüntetése esetén a megszüntetéssel érintett</w:t>
      </w:r>
      <w:r>
        <w:rPr>
          <w:spacing w:val="1"/>
        </w:rPr>
        <w:t xml:space="preserve"> </w:t>
      </w:r>
      <w:r>
        <w:t>területet rendezni kell.</w:t>
      </w:r>
      <w:r>
        <w:rPr>
          <w:spacing w:val="1"/>
        </w:rPr>
        <w:t xml:space="preserve"> </w:t>
      </w:r>
      <w:r>
        <w:t>Amennyiben jogszabály rekultivációsterv</w:t>
      </w:r>
      <w:r>
        <w:t>-készítési kötelezettséget ír elő, a vízilétesítmény</w:t>
      </w:r>
      <w:r>
        <w:rPr>
          <w:spacing w:val="1"/>
        </w:rPr>
        <w:t xml:space="preserve"> </w:t>
      </w:r>
      <w:r>
        <w:t>megszüntetését, valamint a terület rendezését a rekultivációs tervben foglaltakkal összhangban</w:t>
      </w:r>
      <w:r>
        <w:rPr>
          <w:spacing w:val="-57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megvalósítani.</w:t>
      </w:r>
    </w:p>
    <w:p w14:paraId="12082DCD" w14:textId="77777777" w:rsidR="00EE3881" w:rsidRDefault="00EE3881">
      <w:pPr>
        <w:pStyle w:val="Szvegtrzs"/>
      </w:pPr>
    </w:p>
    <w:p w14:paraId="5ED1C4B9" w14:textId="77777777" w:rsidR="00EE3881" w:rsidRDefault="0095625D">
      <w:pPr>
        <w:pStyle w:val="Szvegtrzs"/>
        <w:ind w:left="116" w:right="112"/>
        <w:jc w:val="both"/>
      </w:pPr>
      <w:r>
        <w:t>A megszüntetési engedély a véglegessé és végrehajthatóvá válásának napjától számított k</w:t>
      </w:r>
      <w:r>
        <w:t>ét</w:t>
      </w:r>
      <w:r>
        <w:rPr>
          <w:spacing w:val="1"/>
        </w:rPr>
        <w:t xml:space="preserve"> </w:t>
      </w:r>
      <w:r>
        <w:rPr>
          <w:spacing w:val="-1"/>
        </w:rPr>
        <w:t>évig</w:t>
      </w:r>
      <w:r>
        <w:rPr>
          <w:spacing w:val="-17"/>
        </w:rPr>
        <w:t xml:space="preserve"> </w:t>
      </w:r>
      <w:r>
        <w:rPr>
          <w:spacing w:val="-1"/>
        </w:rPr>
        <w:t>hatályos.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megszüntetési</w:t>
      </w:r>
      <w:r>
        <w:rPr>
          <w:spacing w:val="-14"/>
        </w:rPr>
        <w:t xml:space="preserve"> </w:t>
      </w:r>
      <w:r>
        <w:t>engedély</w:t>
      </w:r>
      <w:r>
        <w:rPr>
          <w:spacing w:val="-19"/>
        </w:rPr>
        <w:t xml:space="preserve"> </w:t>
      </w:r>
      <w:r>
        <w:t>hatálya</w:t>
      </w:r>
      <w:r>
        <w:rPr>
          <w:spacing w:val="-14"/>
        </w:rPr>
        <w:t xml:space="preserve"> </w:t>
      </w:r>
      <w:r>
        <w:t>egy</w:t>
      </w:r>
      <w:r>
        <w:rPr>
          <w:spacing w:val="-17"/>
        </w:rPr>
        <w:t xml:space="preserve"> </w:t>
      </w:r>
      <w:r>
        <w:t>évvel</w:t>
      </w:r>
      <w:r>
        <w:rPr>
          <w:spacing w:val="-13"/>
        </w:rPr>
        <w:t xml:space="preserve"> </w:t>
      </w:r>
      <w:r>
        <w:t>meghosszabbodik,</w:t>
      </w:r>
      <w:r>
        <w:rPr>
          <w:spacing w:val="-14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hatályossága</w:t>
      </w:r>
      <w:proofErr w:type="spellEnd"/>
      <w:r>
        <w:rPr>
          <w:spacing w:val="-57"/>
        </w:rPr>
        <w:t xml:space="preserve"> </w:t>
      </w:r>
      <w:r>
        <w:t>alatt</w:t>
      </w:r>
    </w:p>
    <w:p w14:paraId="3074D057" w14:textId="77777777" w:rsidR="00EE3881" w:rsidRDefault="0095625D">
      <w:pPr>
        <w:pStyle w:val="Listaszerbekezds"/>
        <w:numPr>
          <w:ilvl w:val="0"/>
          <w:numId w:val="2"/>
        </w:numPr>
        <w:tabs>
          <w:tab w:val="left" w:pos="362"/>
        </w:tabs>
        <w:spacing w:before="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hatályát a vízügyi hatóság</w:t>
      </w:r>
      <w:r>
        <w:rPr>
          <w:spacing w:val="-3"/>
          <w:sz w:val="24"/>
        </w:rPr>
        <w:t xml:space="preserve"> </w:t>
      </w:r>
      <w:r>
        <w:rPr>
          <w:sz w:val="24"/>
        </w:rPr>
        <w:t>egy</w:t>
      </w:r>
      <w:r>
        <w:rPr>
          <w:spacing w:val="-3"/>
          <w:sz w:val="24"/>
        </w:rPr>
        <w:t xml:space="preserve"> </w:t>
      </w:r>
      <w:r>
        <w:rPr>
          <w:sz w:val="24"/>
        </w:rPr>
        <w:t>esetben,</w:t>
      </w:r>
      <w:r>
        <w:rPr>
          <w:spacing w:val="-1"/>
          <w:sz w:val="24"/>
        </w:rPr>
        <w:t xml:space="preserve"> </w:t>
      </w:r>
      <w:r>
        <w:rPr>
          <w:sz w:val="24"/>
        </w:rPr>
        <w:t>legfeljebb egy</w:t>
      </w:r>
      <w:r>
        <w:rPr>
          <w:spacing w:val="-5"/>
          <w:sz w:val="24"/>
        </w:rPr>
        <w:t xml:space="preserve"> </w:t>
      </w:r>
      <w:r>
        <w:rPr>
          <w:sz w:val="24"/>
        </w:rPr>
        <w:t>évvel meghosszabbította, vagy</w:t>
      </w:r>
    </w:p>
    <w:p w14:paraId="0C695900" w14:textId="77777777" w:rsidR="00EE3881" w:rsidRDefault="0095625D">
      <w:pPr>
        <w:pStyle w:val="Listaszerbekezds"/>
        <w:numPr>
          <w:ilvl w:val="0"/>
          <w:numId w:val="2"/>
        </w:numPr>
        <w:tabs>
          <w:tab w:val="left" w:pos="377"/>
        </w:tabs>
        <w:ind w:left="376" w:hanging="2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-5"/>
          <w:sz w:val="24"/>
        </w:rPr>
        <w:t xml:space="preserve"> </w:t>
      </w:r>
      <w:r>
        <w:rPr>
          <w:sz w:val="24"/>
        </w:rPr>
        <w:t>megszüntetését</w:t>
      </w:r>
      <w:r>
        <w:rPr>
          <w:spacing w:val="-1"/>
          <w:sz w:val="24"/>
        </w:rPr>
        <w:t xml:space="preserve"> </w:t>
      </w:r>
      <w:r>
        <w:rPr>
          <w:sz w:val="24"/>
        </w:rPr>
        <w:t>műszakilag</w:t>
      </w:r>
      <w:r>
        <w:rPr>
          <w:spacing w:val="-3"/>
          <w:sz w:val="24"/>
        </w:rPr>
        <w:t xml:space="preserve"> </w:t>
      </w:r>
      <w:r>
        <w:rPr>
          <w:sz w:val="24"/>
        </w:rPr>
        <w:t>megkezdték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azt folyamatosan</w:t>
      </w:r>
      <w:r>
        <w:rPr>
          <w:spacing w:val="-1"/>
          <w:sz w:val="24"/>
        </w:rPr>
        <w:t xml:space="preserve"> </w:t>
      </w:r>
      <w:r>
        <w:rPr>
          <w:sz w:val="24"/>
        </w:rPr>
        <w:t>végzik.</w:t>
      </w:r>
    </w:p>
    <w:p w14:paraId="4087FBBD" w14:textId="77777777" w:rsidR="00EE3881" w:rsidRDefault="0095625D">
      <w:pPr>
        <w:pStyle w:val="Szvegtrzs"/>
        <w:ind w:left="116" w:right="120"/>
        <w:jc w:val="both"/>
      </w:pPr>
      <w:r>
        <w:t>A</w:t>
      </w:r>
      <w:r>
        <w:rPr>
          <w:spacing w:val="-4"/>
        </w:rPr>
        <w:t xml:space="preserve"> </w:t>
      </w:r>
      <w:r>
        <w:t>vízilétesítmény</w:t>
      </w:r>
      <w:r>
        <w:rPr>
          <w:spacing w:val="-11"/>
        </w:rPr>
        <w:t xml:space="preserve"> </w:t>
      </w:r>
      <w:r>
        <w:t>megszüntetését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munkálatok</w:t>
      </w:r>
      <w:r>
        <w:rPr>
          <w:spacing w:val="-3"/>
        </w:rPr>
        <w:t xml:space="preserve"> </w:t>
      </w:r>
      <w:r>
        <w:t>befejezését</w:t>
      </w:r>
      <w:r>
        <w:rPr>
          <w:spacing w:val="-2"/>
        </w:rPr>
        <w:t xml:space="preserve"> </w:t>
      </w:r>
      <w:r>
        <w:t>követően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vízügyi</w:t>
      </w:r>
      <w:r>
        <w:rPr>
          <w:spacing w:val="-3"/>
        </w:rPr>
        <w:t xml:space="preserve"> </w:t>
      </w:r>
      <w:r>
        <w:t>hatóság</w:t>
      </w:r>
      <w:r>
        <w:rPr>
          <w:spacing w:val="-4"/>
        </w:rPr>
        <w:t xml:space="preserve"> </w:t>
      </w:r>
      <w:r>
        <w:t>felé</w:t>
      </w:r>
      <w:r>
        <w:rPr>
          <w:spacing w:val="-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jelenteni.</w:t>
      </w:r>
    </w:p>
    <w:p w14:paraId="3BD157FA" w14:textId="77777777" w:rsidR="00EE3881" w:rsidRDefault="00EE3881">
      <w:pPr>
        <w:pStyle w:val="Szvegtrzs"/>
        <w:spacing w:before="11"/>
        <w:rPr>
          <w:sz w:val="23"/>
        </w:rPr>
      </w:pPr>
    </w:p>
    <w:p w14:paraId="6928F53F" w14:textId="77777777" w:rsidR="00EE3881" w:rsidRDefault="0095625D">
      <w:pPr>
        <w:pStyle w:val="Szvegtrzs"/>
        <w:ind w:left="116" w:right="118"/>
        <w:jc w:val="both"/>
      </w:pPr>
      <w:r>
        <w:t>A</w:t>
      </w:r>
      <w:r>
        <w:rPr>
          <w:spacing w:val="1"/>
        </w:rPr>
        <w:t xml:space="preserve"> </w:t>
      </w:r>
      <w:r>
        <w:t>vízügyi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megvizsgálja,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megszüntetés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erre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engedélyben</w:t>
      </w:r>
      <w:r>
        <w:rPr>
          <w:spacing w:val="1"/>
        </w:rPr>
        <w:t xml:space="preserve"> </w:t>
      </w:r>
      <w:r>
        <w:rPr>
          <w:spacing w:val="-1"/>
        </w:rPr>
        <w:t>foglaltaknak</w:t>
      </w:r>
      <w:r>
        <w:rPr>
          <w:spacing w:val="-15"/>
        </w:rPr>
        <w:t xml:space="preserve"> </w:t>
      </w:r>
      <w:r>
        <w:rPr>
          <w:spacing w:val="-1"/>
        </w:rPr>
        <w:t>megfelelően</w:t>
      </w:r>
      <w:r>
        <w:rPr>
          <w:spacing w:val="-13"/>
        </w:rPr>
        <w:t xml:space="preserve"> </w:t>
      </w:r>
      <w:r>
        <w:t>került-e</w:t>
      </w:r>
      <w:r>
        <w:rPr>
          <w:spacing w:val="-16"/>
        </w:rPr>
        <w:t xml:space="preserve"> </w:t>
      </w:r>
      <w:r>
        <w:t>végrehajtásra</w:t>
      </w:r>
      <w:r>
        <w:rPr>
          <w:spacing w:val="-17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vizsgálat</w:t>
      </w:r>
      <w:r>
        <w:rPr>
          <w:spacing w:val="-15"/>
        </w:rPr>
        <w:t xml:space="preserve"> </w:t>
      </w:r>
      <w:r>
        <w:t>eredményétől</w:t>
      </w:r>
      <w:r>
        <w:rPr>
          <w:spacing w:val="-12"/>
        </w:rPr>
        <w:t xml:space="preserve"> </w:t>
      </w:r>
      <w:r>
        <w:t>függően</w:t>
      </w:r>
      <w:r>
        <w:rPr>
          <w:spacing w:val="-15"/>
        </w:rPr>
        <w:t xml:space="preserve"> </w:t>
      </w:r>
      <w:r>
        <w:t>intézkedik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vízilétesítmény</w:t>
      </w:r>
      <w:r>
        <w:rPr>
          <w:spacing w:val="-7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kapcsolódó</w:t>
      </w:r>
      <w:r>
        <w:rPr>
          <w:spacing w:val="-2"/>
        </w:rPr>
        <w:t xml:space="preserve"> </w:t>
      </w:r>
      <w:r>
        <w:t>vízhasználat</w:t>
      </w:r>
      <w:r>
        <w:rPr>
          <w:spacing w:val="-1"/>
        </w:rPr>
        <w:t xml:space="preserve"> </w:t>
      </w:r>
      <w:r>
        <w:t>vízikönyvi</w:t>
      </w:r>
      <w:r>
        <w:rPr>
          <w:spacing w:val="-1"/>
        </w:rPr>
        <w:t xml:space="preserve"> </w:t>
      </w:r>
      <w:r>
        <w:t>nyilvántartásból</w:t>
      </w:r>
      <w:r>
        <w:rPr>
          <w:spacing w:val="-2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t>törléséről.</w:t>
      </w:r>
    </w:p>
    <w:p w14:paraId="63557383" w14:textId="77777777" w:rsidR="00EE3881" w:rsidRDefault="00EE3881">
      <w:pPr>
        <w:pStyle w:val="Szvegtrzs"/>
        <w:spacing w:before="9"/>
        <w:rPr>
          <w:sz w:val="23"/>
        </w:rPr>
      </w:pPr>
    </w:p>
    <w:p w14:paraId="603D4B92" w14:textId="77777777" w:rsidR="00EE3881" w:rsidRDefault="0095625D">
      <w:pPr>
        <w:pStyle w:val="Szvegtrzs"/>
        <w:ind w:left="116" w:right="117"/>
        <w:jc w:val="both"/>
      </w:pPr>
      <w:r>
        <w:t>Ha a vízilétesítmény és a kapcsolódó vízhasználat megszüntetése az ingatlan-nyilvántartás</w:t>
      </w:r>
      <w:r>
        <w:rPr>
          <w:spacing w:val="1"/>
        </w:rPr>
        <w:t xml:space="preserve"> </w:t>
      </w:r>
      <w:r>
        <w:t>mód</w:t>
      </w:r>
      <w:r>
        <w:t>osításának szükségességét vonja maga után, a vízügyi hatóság hivatalból megkeresi az</w:t>
      </w:r>
      <w:r>
        <w:rPr>
          <w:spacing w:val="1"/>
        </w:rPr>
        <w:t xml:space="preserve"> </w:t>
      </w:r>
      <w:r>
        <w:t>ingatlanügyi</w:t>
      </w:r>
      <w:r>
        <w:rPr>
          <w:spacing w:val="-1"/>
        </w:rPr>
        <w:t xml:space="preserve"> </w:t>
      </w:r>
      <w:r>
        <w:t>hatóságot.</w:t>
      </w:r>
    </w:p>
    <w:p w14:paraId="2A88F7DB" w14:textId="77777777" w:rsidR="00EE3881" w:rsidRDefault="00EE3881">
      <w:pPr>
        <w:pStyle w:val="Szvegtrzs"/>
        <w:spacing w:before="6"/>
      </w:pPr>
    </w:p>
    <w:p w14:paraId="639961E6" w14:textId="77777777" w:rsidR="00EE3881" w:rsidRDefault="0095625D">
      <w:pPr>
        <w:pStyle w:val="Cmsor1"/>
        <w:jc w:val="both"/>
      </w:pPr>
      <w:r>
        <w:t>Igazgatási</w:t>
      </w:r>
      <w:r>
        <w:rPr>
          <w:spacing w:val="-3"/>
        </w:rPr>
        <w:t xml:space="preserve"> </w:t>
      </w:r>
      <w:r>
        <w:t>szolgáltatási díj</w:t>
      </w:r>
    </w:p>
    <w:p w14:paraId="0E4DB07D" w14:textId="77777777" w:rsidR="00EE3881" w:rsidRDefault="0095625D">
      <w:pPr>
        <w:ind w:left="116" w:right="112"/>
        <w:jc w:val="both"/>
        <w:rPr>
          <w:sz w:val="24"/>
        </w:rPr>
      </w:pPr>
      <w:r>
        <w:rPr>
          <w:sz w:val="24"/>
        </w:rPr>
        <w:t xml:space="preserve">A vízjogi megszüntetési engedélyezési eljárásért </w:t>
      </w:r>
      <w:r>
        <w:rPr>
          <w:i/>
          <w:sz w:val="24"/>
        </w:rPr>
        <w:t>a vízügyi és a vízvédelmi hatósági eljárások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igazgatási szolgáltatási díjairól szóló 13/2015. (III. 31.) BM rendelet </w:t>
      </w:r>
      <w:r>
        <w:rPr>
          <w:sz w:val="24"/>
        </w:rPr>
        <w:t>1. számú mellékletében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 igazgatási szolgáltatási díjat kell fizetni. A vízjogi megszüntetéséi engedély</w:t>
      </w:r>
      <w:r>
        <w:rPr>
          <w:spacing w:val="1"/>
          <w:sz w:val="24"/>
        </w:rPr>
        <w:t xml:space="preserve"> </w:t>
      </w:r>
      <w:r>
        <w:rPr>
          <w:sz w:val="24"/>
        </w:rPr>
        <w:t>módosítására</w:t>
      </w:r>
      <w:r>
        <w:rPr>
          <w:spacing w:val="2"/>
          <w:sz w:val="24"/>
        </w:rPr>
        <w:t xml:space="preserve"> </w:t>
      </w:r>
      <w:r>
        <w:rPr>
          <w:sz w:val="24"/>
        </w:rPr>
        <w:t>irányuló</w:t>
      </w:r>
      <w:r>
        <w:rPr>
          <w:spacing w:val="5"/>
          <w:sz w:val="24"/>
        </w:rPr>
        <w:t xml:space="preserve"> </w:t>
      </w:r>
      <w:r>
        <w:rPr>
          <w:sz w:val="24"/>
        </w:rPr>
        <w:t>eljárás</w:t>
      </w:r>
      <w:r>
        <w:rPr>
          <w:spacing w:val="4"/>
          <w:sz w:val="24"/>
        </w:rPr>
        <w:t xml:space="preserve"> </w:t>
      </w:r>
      <w:r>
        <w:rPr>
          <w:sz w:val="24"/>
        </w:rPr>
        <w:t>díja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vízjogi</w:t>
      </w:r>
      <w:r>
        <w:rPr>
          <w:spacing w:val="5"/>
          <w:sz w:val="24"/>
        </w:rPr>
        <w:t xml:space="preserve"> </w:t>
      </w:r>
      <w:r>
        <w:rPr>
          <w:sz w:val="24"/>
        </w:rPr>
        <w:t>megszüntetési</w:t>
      </w:r>
      <w:r>
        <w:rPr>
          <w:spacing w:val="4"/>
          <w:sz w:val="24"/>
        </w:rPr>
        <w:t xml:space="preserve"> </w:t>
      </w:r>
      <w:r>
        <w:rPr>
          <w:sz w:val="24"/>
        </w:rPr>
        <w:t>engedélyr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megállapított</w:t>
      </w:r>
      <w:r>
        <w:rPr>
          <w:spacing w:val="4"/>
          <w:sz w:val="24"/>
        </w:rPr>
        <w:t xml:space="preserve"> </w:t>
      </w:r>
      <w:r>
        <w:rPr>
          <w:sz w:val="24"/>
        </w:rPr>
        <w:t>díjtétel</w:t>
      </w:r>
      <w:r>
        <w:rPr>
          <w:spacing w:val="5"/>
          <w:sz w:val="24"/>
        </w:rPr>
        <w:t xml:space="preserve"> </w:t>
      </w:r>
      <w:r>
        <w:rPr>
          <w:sz w:val="24"/>
        </w:rPr>
        <w:t>50</w:t>
      </w:r>
    </w:p>
    <w:p w14:paraId="55786F85" w14:textId="77777777" w:rsidR="00EE3881" w:rsidRDefault="0095625D">
      <w:pPr>
        <w:pStyle w:val="Szvegtrzs"/>
        <w:ind w:left="116"/>
      </w:pPr>
      <w:r>
        <w:t>%-a.</w:t>
      </w:r>
    </w:p>
    <w:p w14:paraId="085B1F6E" w14:textId="77777777" w:rsidR="00EE3881" w:rsidRDefault="00EE3881">
      <w:pPr>
        <w:pStyle w:val="Szvegtrzs"/>
        <w:spacing w:before="9"/>
        <w:rPr>
          <w:sz w:val="23"/>
        </w:rPr>
      </w:pPr>
    </w:p>
    <w:p w14:paraId="2AD177D5" w14:textId="77777777" w:rsidR="00EE3881" w:rsidRDefault="0095625D">
      <w:pPr>
        <w:pStyle w:val="Szvegtrzs"/>
        <w:tabs>
          <w:tab w:val="left" w:pos="1974"/>
          <w:tab w:val="left" w:pos="3714"/>
          <w:tab w:val="left" w:pos="6572"/>
          <w:tab w:val="left" w:pos="9082"/>
        </w:tabs>
        <w:ind w:left="116" w:right="113"/>
        <w:jc w:val="both"/>
      </w:pPr>
      <w:r>
        <w:t>A díjat az eljárás kezdeményezésekor kell a kérelmezőnek megfizetnie a területileg illetékes</w:t>
      </w:r>
      <w:r>
        <w:rPr>
          <w:spacing w:val="1"/>
        </w:rPr>
        <w:t xml:space="preserve"> </w:t>
      </w:r>
      <w:r>
        <w:t>elsőfokú</w:t>
      </w:r>
      <w:r>
        <w:tab/>
        <w:t>megyei</w:t>
      </w:r>
      <w:r>
        <w:tab/>
        <w:t>katasztrófavédelmi</w:t>
      </w:r>
      <w:r>
        <w:tab/>
        <w:t>igazgatóságnak</w:t>
      </w:r>
      <w:r>
        <w:tab/>
        <w:t>a</w:t>
      </w:r>
      <w:r>
        <w:rPr>
          <w:spacing w:val="-58"/>
        </w:rPr>
        <w:t xml:space="preserve"> </w:t>
      </w:r>
      <w:hyperlink r:id="rId9">
        <w:r>
          <w:rPr>
            <w:color w:val="0000FF"/>
            <w:u w:val="single" w:color="0000FF"/>
          </w:rPr>
          <w:t>https://www.katasztrofavedelem.hu/137/hatosagi-elerhetosegek</w:t>
        </w:r>
      </w:hyperlink>
      <w:r>
        <w:rPr>
          <w:color w:val="0000FF"/>
          <w:spacing w:val="1"/>
        </w:rPr>
        <w:t xml:space="preserve"> </w:t>
      </w:r>
      <w:r>
        <w:t>honlapon</w:t>
      </w:r>
      <w:r>
        <w:rPr>
          <w:spacing w:val="1"/>
        </w:rPr>
        <w:t xml:space="preserve"> </w:t>
      </w:r>
      <w:r>
        <w:t>közzétett</w:t>
      </w:r>
      <w:r>
        <w:rPr>
          <w:spacing w:val="-57"/>
        </w:rPr>
        <w:t xml:space="preserve"> </w:t>
      </w:r>
      <w:r>
        <w:t>előirányzat-felhasználási</w:t>
      </w:r>
      <w:r>
        <w:rPr>
          <w:spacing w:val="1"/>
        </w:rPr>
        <w:t xml:space="preserve"> </w:t>
      </w:r>
      <w:r>
        <w:t>számlájára.</w:t>
      </w:r>
    </w:p>
    <w:p w14:paraId="40EEFB0C" w14:textId="77777777" w:rsidR="00EE3881" w:rsidRDefault="0095625D">
      <w:pPr>
        <w:pStyle w:val="Szvegtrzs"/>
        <w:spacing w:before="1"/>
        <w:ind w:left="116" w:right="120"/>
        <w:jc w:val="both"/>
      </w:pPr>
      <w:r>
        <w:t>A díj megfizetését igazoló befizetési bizonylatot vagy annak másolatát a kérelem, illetve a</w:t>
      </w:r>
      <w:r>
        <w:rPr>
          <w:spacing w:val="1"/>
        </w:rPr>
        <w:t xml:space="preserve"> </w:t>
      </w:r>
      <w:r>
        <w:t>jogorvoslati</w:t>
      </w:r>
      <w:r>
        <w:rPr>
          <w:spacing w:val="-1"/>
        </w:rPr>
        <w:t xml:space="preserve"> </w:t>
      </w:r>
      <w:r>
        <w:t>kérelem előterjesztéséhez</w:t>
      </w:r>
      <w:r>
        <w:rPr>
          <w:spacing w:val="1"/>
        </w:rPr>
        <w:t xml:space="preserve"> </w:t>
      </w:r>
      <w:r>
        <w:t>mellékelni</w:t>
      </w:r>
      <w:r>
        <w:rPr>
          <w:spacing w:val="2"/>
        </w:rPr>
        <w:t xml:space="preserve"> </w:t>
      </w:r>
      <w:r>
        <w:t>kell.</w:t>
      </w:r>
    </w:p>
    <w:p w14:paraId="2B21DEF1" w14:textId="77777777" w:rsidR="00EE3881" w:rsidRDefault="00EE3881">
      <w:pPr>
        <w:jc w:val="both"/>
        <w:sectPr w:rsidR="00EE3881">
          <w:pgSz w:w="11910" w:h="16840"/>
          <w:pgMar w:top="1420" w:right="1300" w:bottom="280" w:left="1300" w:header="710" w:footer="0" w:gutter="0"/>
          <w:cols w:space="708"/>
        </w:sectPr>
      </w:pPr>
    </w:p>
    <w:p w14:paraId="4D728663" w14:textId="77777777" w:rsidR="00EE3881" w:rsidRDefault="0095625D">
      <w:pPr>
        <w:pStyle w:val="Cmsor1"/>
        <w:spacing w:before="84"/>
        <w:jc w:val="both"/>
      </w:pPr>
      <w:r>
        <w:lastRenderedPageBreak/>
        <w:t>Ügyintézési</w:t>
      </w:r>
      <w:r>
        <w:rPr>
          <w:spacing w:val="-5"/>
        </w:rPr>
        <w:t xml:space="preserve"> </w:t>
      </w:r>
      <w:r>
        <w:t>határidő</w:t>
      </w:r>
    </w:p>
    <w:p w14:paraId="3D9A5EB4" w14:textId="77777777" w:rsidR="00EE3881" w:rsidRDefault="0095625D">
      <w:pPr>
        <w:pStyle w:val="Szvegtrzs"/>
        <w:ind w:left="116" w:right="116"/>
        <w:jc w:val="both"/>
      </w:pPr>
      <w:r>
        <w:t>A</w:t>
      </w:r>
      <w:r>
        <w:rPr>
          <w:spacing w:val="-11"/>
        </w:rPr>
        <w:t xml:space="preserve"> </w:t>
      </w:r>
      <w:r>
        <w:t>vízjogi</w:t>
      </w:r>
      <w:r>
        <w:rPr>
          <w:spacing w:val="-9"/>
        </w:rPr>
        <w:t xml:space="preserve"> </w:t>
      </w:r>
      <w:r>
        <w:t>megszüntetési</w:t>
      </w:r>
      <w:r>
        <w:rPr>
          <w:spacing w:val="-9"/>
        </w:rPr>
        <w:t xml:space="preserve"> </w:t>
      </w:r>
      <w:r>
        <w:t>engedélyezési</w:t>
      </w:r>
      <w:r>
        <w:rPr>
          <w:spacing w:val="-7"/>
        </w:rPr>
        <w:t xml:space="preserve"> </w:t>
      </w:r>
      <w:r>
        <w:t>eljárás</w:t>
      </w:r>
      <w:r>
        <w:rPr>
          <w:spacing w:val="-10"/>
        </w:rPr>
        <w:t xml:space="preserve"> </w:t>
      </w:r>
      <w:r>
        <w:t>ügyintézési</w:t>
      </w:r>
      <w:r>
        <w:rPr>
          <w:spacing w:val="-10"/>
        </w:rPr>
        <w:t xml:space="preserve"> </w:t>
      </w:r>
      <w:r>
        <w:t>határideje</w:t>
      </w:r>
      <w:r>
        <w:rPr>
          <w:spacing w:val="-5"/>
        </w:rPr>
        <w:t xml:space="preserve"> </w:t>
      </w:r>
      <w:r>
        <w:t>(teljes</w:t>
      </w:r>
      <w:r>
        <w:rPr>
          <w:spacing w:val="-8"/>
        </w:rPr>
        <w:t xml:space="preserve"> </w:t>
      </w:r>
      <w:r>
        <w:t>eljárásban)</w:t>
      </w:r>
      <w:r>
        <w:rPr>
          <w:spacing w:val="-10"/>
        </w:rPr>
        <w:t xml:space="preserve"> </w:t>
      </w:r>
      <w:r>
        <w:rPr>
          <w:b/>
        </w:rPr>
        <w:t>60</w:t>
      </w:r>
      <w:r>
        <w:rPr>
          <w:b/>
          <w:spacing w:val="-10"/>
        </w:rPr>
        <w:t xml:space="preserve"> </w:t>
      </w:r>
      <w:r>
        <w:rPr>
          <w:b/>
        </w:rPr>
        <w:t>nap</w:t>
      </w:r>
      <w:r>
        <w:t>.</w:t>
      </w:r>
      <w:r>
        <w:rPr>
          <w:spacing w:val="-58"/>
        </w:rPr>
        <w:t xml:space="preserve"> </w:t>
      </w:r>
      <w:r>
        <w:t>Az eljárás a kérelemnek az eljáró hatósághoz történő megérkezését követő napon indul. Az</w:t>
      </w:r>
      <w:r>
        <w:rPr>
          <w:spacing w:val="1"/>
        </w:rPr>
        <w:t xml:space="preserve"> </w:t>
      </w:r>
      <w:r>
        <w:t>ügyintézési</w:t>
      </w:r>
      <w:r>
        <w:rPr>
          <w:spacing w:val="-2"/>
        </w:rPr>
        <w:t xml:space="preserve"> </w:t>
      </w:r>
      <w:r>
        <w:t>határidő</w:t>
      </w:r>
      <w:r>
        <w:rPr>
          <w:spacing w:val="3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</w:t>
      </w:r>
      <w:r>
        <w:rPr>
          <w:spacing w:val="-1"/>
        </w:rPr>
        <w:t xml:space="preserve"> </w:t>
      </w:r>
      <w:r>
        <w:t>megindulásának</w:t>
      </w:r>
      <w:r>
        <w:rPr>
          <w:spacing w:val="-1"/>
        </w:rPr>
        <w:t xml:space="preserve"> </w:t>
      </w:r>
      <w:r>
        <w:t>napján kezdődik.</w:t>
      </w:r>
    </w:p>
    <w:p w14:paraId="662FF7F4" w14:textId="77777777" w:rsidR="00EE3881" w:rsidRDefault="00EE3881">
      <w:pPr>
        <w:pStyle w:val="Szvegtrzs"/>
        <w:spacing w:before="9"/>
        <w:rPr>
          <w:sz w:val="23"/>
        </w:rPr>
      </w:pPr>
    </w:p>
    <w:p w14:paraId="5948404E" w14:textId="77777777" w:rsidR="00EE3881" w:rsidRDefault="0095625D">
      <w:pPr>
        <w:pStyle w:val="Szvegtrzs"/>
        <w:spacing w:before="1"/>
        <w:ind w:left="116"/>
      </w:pPr>
      <w:r>
        <w:t>Az</w:t>
      </w:r>
      <w:r>
        <w:rPr>
          <w:spacing w:val="-1"/>
        </w:rPr>
        <w:t xml:space="preserve"> </w:t>
      </w:r>
      <w:r>
        <w:t>ügyintézési</w:t>
      </w:r>
      <w:r>
        <w:rPr>
          <w:spacing w:val="-2"/>
        </w:rPr>
        <w:t xml:space="preserve"> </w:t>
      </w:r>
      <w:r>
        <w:t>határidőbe</w:t>
      </w:r>
      <w:r>
        <w:rPr>
          <w:spacing w:val="-2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számít</w:t>
      </w:r>
      <w:r>
        <w:rPr>
          <w:spacing w:val="-1"/>
        </w:rPr>
        <w:t xml:space="preserve"> </w:t>
      </w:r>
      <w:r>
        <w:t>be:</w:t>
      </w:r>
    </w:p>
    <w:p w14:paraId="43D7C30F" w14:textId="77777777" w:rsidR="00EE3881" w:rsidRDefault="0095625D">
      <w:pPr>
        <w:pStyle w:val="Listaszerbekezds"/>
        <w:numPr>
          <w:ilvl w:val="1"/>
          <w:numId w:val="2"/>
        </w:numPr>
        <w:tabs>
          <w:tab w:val="left" w:pos="616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eljárás</w:t>
      </w:r>
      <w:r>
        <w:rPr>
          <w:spacing w:val="-4"/>
          <w:sz w:val="24"/>
        </w:rPr>
        <w:t xml:space="preserve"> </w:t>
      </w:r>
      <w:r>
        <w:rPr>
          <w:sz w:val="24"/>
        </w:rPr>
        <w:t>felfüggeszt</w:t>
      </w:r>
      <w:r>
        <w:rPr>
          <w:sz w:val="24"/>
        </w:rPr>
        <w:t>ésének,</w:t>
      </w:r>
    </w:p>
    <w:p w14:paraId="4762DE4E" w14:textId="77777777" w:rsidR="00EE3881" w:rsidRDefault="0095625D">
      <w:pPr>
        <w:pStyle w:val="Listaszerbekezds"/>
        <w:numPr>
          <w:ilvl w:val="1"/>
          <w:numId w:val="2"/>
        </w:numPr>
        <w:tabs>
          <w:tab w:val="left" w:pos="638"/>
        </w:tabs>
        <w:ind w:left="116" w:right="114" w:firstLine="240"/>
        <w:rPr>
          <w:sz w:val="24"/>
        </w:rPr>
      </w:pPr>
      <w:r>
        <w:rPr>
          <w:i/>
          <w:sz w:val="24"/>
        </w:rPr>
        <w:t>-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ha</w:t>
      </w:r>
      <w:r>
        <w:rPr>
          <w:spacing w:val="21"/>
          <w:sz w:val="24"/>
        </w:rPr>
        <w:t xml:space="preserve"> </w:t>
      </w:r>
      <w:r>
        <w:rPr>
          <w:sz w:val="24"/>
        </w:rPr>
        <w:t>függő</w:t>
      </w:r>
      <w:r>
        <w:rPr>
          <w:spacing w:val="21"/>
          <w:sz w:val="24"/>
        </w:rPr>
        <w:t xml:space="preserve"> </w:t>
      </w:r>
      <w:r>
        <w:rPr>
          <w:sz w:val="24"/>
        </w:rPr>
        <w:t>hatályú</w:t>
      </w:r>
      <w:r>
        <w:rPr>
          <w:spacing w:val="20"/>
          <w:sz w:val="24"/>
        </w:rPr>
        <w:t xml:space="preserve"> </w:t>
      </w:r>
      <w:r>
        <w:rPr>
          <w:sz w:val="24"/>
        </w:rPr>
        <w:t>döntés</w:t>
      </w:r>
      <w:r>
        <w:rPr>
          <w:spacing w:val="21"/>
          <w:sz w:val="24"/>
        </w:rPr>
        <w:t xml:space="preserve"> </w:t>
      </w:r>
      <w:r>
        <w:rPr>
          <w:sz w:val="24"/>
        </w:rPr>
        <w:t>meghozatalának</w:t>
      </w:r>
      <w:r>
        <w:rPr>
          <w:spacing w:val="22"/>
          <w:sz w:val="24"/>
        </w:rPr>
        <w:t xml:space="preserve"> </w:t>
      </w:r>
      <w:r>
        <w:rPr>
          <w:sz w:val="24"/>
        </w:rPr>
        <w:t>nincs</w:t>
      </w:r>
      <w:r>
        <w:rPr>
          <w:spacing w:val="20"/>
          <w:sz w:val="24"/>
        </w:rPr>
        <w:t xml:space="preserve"> </w:t>
      </w:r>
      <w:r>
        <w:rPr>
          <w:sz w:val="24"/>
        </w:rPr>
        <w:t>helye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az</w:t>
      </w:r>
      <w:r>
        <w:rPr>
          <w:spacing w:val="22"/>
          <w:sz w:val="24"/>
        </w:rPr>
        <w:t xml:space="preserve"> </w:t>
      </w:r>
      <w:r>
        <w:rPr>
          <w:sz w:val="24"/>
        </w:rPr>
        <w:t>ügyfél</w:t>
      </w:r>
      <w:r>
        <w:rPr>
          <w:spacing w:val="20"/>
          <w:sz w:val="24"/>
        </w:rPr>
        <w:t xml:space="preserve"> </w:t>
      </w:r>
      <w:r>
        <w:rPr>
          <w:sz w:val="24"/>
        </w:rPr>
        <w:t>mulasztásának</w:t>
      </w:r>
      <w:r>
        <w:rPr>
          <w:spacing w:val="21"/>
          <w:sz w:val="24"/>
        </w:rPr>
        <w:t xml:space="preserve"> </w:t>
      </w:r>
      <w:r>
        <w:rPr>
          <w:sz w:val="24"/>
        </w:rPr>
        <w:t>vagy</w:t>
      </w:r>
      <w:r>
        <w:rPr>
          <w:spacing w:val="-57"/>
          <w:sz w:val="24"/>
        </w:rPr>
        <w:t xml:space="preserve"> </w:t>
      </w:r>
      <w:r>
        <w:rPr>
          <w:sz w:val="24"/>
        </w:rPr>
        <w:t>késedelmének</w:t>
      </w:r>
      <w:r>
        <w:rPr>
          <w:spacing w:val="-1"/>
          <w:sz w:val="24"/>
        </w:rPr>
        <w:t xml:space="preserve"> </w:t>
      </w:r>
      <w:r>
        <w:rPr>
          <w:sz w:val="24"/>
        </w:rPr>
        <w:t>időtartama.</w:t>
      </w:r>
    </w:p>
    <w:p w14:paraId="36F73798" w14:textId="77777777" w:rsidR="00EE3881" w:rsidRDefault="00EE3881">
      <w:pPr>
        <w:pStyle w:val="Szvegtrzs"/>
        <w:spacing w:before="4"/>
      </w:pPr>
    </w:p>
    <w:p w14:paraId="451C9337" w14:textId="77777777" w:rsidR="00EE3881" w:rsidRDefault="0095625D">
      <w:pPr>
        <w:pStyle w:val="Cmsor1"/>
      </w:pPr>
      <w:r>
        <w:t>Hiánypótlás</w:t>
      </w:r>
    </w:p>
    <w:p w14:paraId="74488C61" w14:textId="77777777" w:rsidR="00EE3881" w:rsidRDefault="0095625D">
      <w:pPr>
        <w:pStyle w:val="Szvegtrzs"/>
        <w:ind w:left="116" w:right="117"/>
        <w:jc w:val="both"/>
      </w:pPr>
      <w:r>
        <w:t>Az</w:t>
      </w:r>
      <w:r>
        <w:rPr>
          <w:spacing w:val="1"/>
        </w:rPr>
        <w:t xml:space="preserve"> </w:t>
      </w:r>
      <w:r>
        <w:t>eljáró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kérelem</w:t>
      </w:r>
      <w:r>
        <w:rPr>
          <w:spacing w:val="1"/>
        </w:rPr>
        <w:t xml:space="preserve"> </w:t>
      </w:r>
      <w:r>
        <w:t>megérkezését</w:t>
      </w:r>
      <w:r>
        <w:rPr>
          <w:spacing w:val="1"/>
        </w:rPr>
        <w:t xml:space="preserve"> </w:t>
      </w:r>
      <w:r>
        <w:t>követően</w:t>
      </w:r>
      <w:r>
        <w:rPr>
          <w:spacing w:val="1"/>
        </w:rPr>
        <w:t xml:space="preserve"> </w:t>
      </w:r>
      <w:r>
        <w:t>haladéktalanul</w:t>
      </w:r>
      <w:r>
        <w:rPr>
          <w:spacing w:val="1"/>
        </w:rPr>
        <w:t xml:space="preserve"> </w:t>
      </w:r>
      <w:r>
        <w:t>ellenőrzi,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hatóságnak van-e joghatósága, hatásköre és illetékessége az ügy elbírálására, a kérelmező</w:t>
      </w:r>
      <w:r>
        <w:rPr>
          <w:spacing w:val="1"/>
        </w:rPr>
        <w:t xml:space="preserve"> </w:t>
      </w:r>
      <w:r>
        <w:t>megfizette-e az eljárásért fizetendő igazgatási szolgáltatási díjat, továbbá, hogy a kérelem</w:t>
      </w:r>
      <w:r>
        <w:rPr>
          <w:spacing w:val="1"/>
        </w:rPr>
        <w:t xml:space="preserve"> </w:t>
      </w:r>
      <w:r>
        <w:t>tartalmazza-e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jogszabályban</w:t>
      </w:r>
      <w:r>
        <w:rPr>
          <w:spacing w:val="2"/>
        </w:rPr>
        <w:t xml:space="preserve"> </w:t>
      </w:r>
      <w:r>
        <w:t>előírt mellékleteket.</w:t>
      </w:r>
    </w:p>
    <w:p w14:paraId="1E3E588E" w14:textId="77777777" w:rsidR="00EE3881" w:rsidRDefault="00EE3881">
      <w:pPr>
        <w:pStyle w:val="Szvegtrzs"/>
        <w:spacing w:before="10"/>
        <w:rPr>
          <w:sz w:val="23"/>
        </w:rPr>
      </w:pPr>
    </w:p>
    <w:p w14:paraId="58D8080A" w14:textId="77777777" w:rsidR="00EE3881" w:rsidRDefault="0095625D">
      <w:pPr>
        <w:pStyle w:val="Szvegtrzs"/>
        <w:ind w:left="116" w:right="119"/>
        <w:jc w:val="both"/>
      </w:pPr>
      <w:r>
        <w:t>Ha a kérelem a jogsz</w:t>
      </w:r>
      <w:r>
        <w:t>abályban foglalt követelményeknek nem felel meg, vagy megfelel, de a</w:t>
      </w:r>
      <w:r>
        <w:rPr>
          <w:spacing w:val="1"/>
        </w:rPr>
        <w:t xml:space="preserve"> </w:t>
      </w:r>
      <w:r>
        <w:t>tényállás</w:t>
      </w:r>
      <w:r>
        <w:rPr>
          <w:spacing w:val="-8"/>
        </w:rPr>
        <w:t xml:space="preserve"> </w:t>
      </w:r>
      <w:r>
        <w:t>tisztázása</w:t>
      </w:r>
      <w:r>
        <w:rPr>
          <w:spacing w:val="-8"/>
        </w:rPr>
        <w:t xml:space="preserve"> </w:t>
      </w:r>
      <w:r>
        <w:t>során</w:t>
      </w:r>
      <w:r>
        <w:rPr>
          <w:spacing w:val="-7"/>
        </w:rPr>
        <w:t xml:space="preserve"> </w:t>
      </w:r>
      <w:r>
        <w:t>felmerült</w:t>
      </w:r>
      <w:r>
        <w:rPr>
          <w:spacing w:val="-7"/>
        </w:rPr>
        <w:t xml:space="preserve"> </w:t>
      </w:r>
      <w:r>
        <w:t>új</w:t>
      </w:r>
      <w:r>
        <w:rPr>
          <w:spacing w:val="-8"/>
        </w:rPr>
        <w:t xml:space="preserve"> </w:t>
      </w:r>
      <w:r>
        <w:t>adatra</w:t>
      </w:r>
      <w:r>
        <w:rPr>
          <w:spacing w:val="-8"/>
        </w:rPr>
        <w:t xml:space="preserve"> </w:t>
      </w:r>
      <w:r>
        <w:t>tekintettel</w:t>
      </w:r>
      <w:r>
        <w:rPr>
          <w:spacing w:val="-7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szükséges,</w:t>
      </w:r>
      <w:r>
        <w:rPr>
          <w:spacing w:val="-8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eljáró</w:t>
      </w:r>
      <w:r>
        <w:rPr>
          <w:spacing w:val="-8"/>
        </w:rPr>
        <w:t xml:space="preserve"> </w:t>
      </w:r>
      <w:r>
        <w:t>hatóság</w:t>
      </w:r>
      <w:r>
        <w:rPr>
          <w:spacing w:val="-10"/>
        </w:rPr>
        <w:t xml:space="preserve"> </w:t>
      </w:r>
      <w:r>
        <w:t>határidő</w:t>
      </w:r>
      <w:r>
        <w:rPr>
          <w:spacing w:val="-58"/>
        </w:rPr>
        <w:t xml:space="preserve"> </w:t>
      </w:r>
      <w:r>
        <w:t>megjelölésével,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mulasztás</w:t>
      </w:r>
      <w:r>
        <w:rPr>
          <w:spacing w:val="-3"/>
        </w:rPr>
        <w:t xml:space="preserve"> </w:t>
      </w:r>
      <w:r>
        <w:t>jogkövetkezményeire</w:t>
      </w:r>
      <w:r>
        <w:rPr>
          <w:spacing w:val="-4"/>
        </w:rPr>
        <w:t xml:space="preserve"> </w:t>
      </w:r>
      <w:r>
        <w:t>történő</w:t>
      </w:r>
      <w:r>
        <w:rPr>
          <w:spacing w:val="-3"/>
        </w:rPr>
        <w:t xml:space="preserve"> </w:t>
      </w:r>
      <w:r>
        <w:t>figyelmeztetés</w:t>
      </w:r>
      <w:r>
        <w:rPr>
          <w:spacing w:val="-4"/>
        </w:rPr>
        <w:t xml:space="preserve"> </w:t>
      </w:r>
      <w:r>
        <w:t>mellett</w:t>
      </w:r>
      <w:r>
        <w:rPr>
          <w:spacing w:val="-3"/>
        </w:rPr>
        <w:t xml:space="preserve"> </w:t>
      </w:r>
      <w:r>
        <w:t>hiánypótlásra</w:t>
      </w:r>
      <w:r>
        <w:rPr>
          <w:spacing w:val="-58"/>
        </w:rPr>
        <w:t xml:space="preserve"> </w:t>
      </w:r>
      <w:r>
        <w:t>hívja</w:t>
      </w:r>
      <w:r>
        <w:rPr>
          <w:spacing w:val="-2"/>
        </w:rPr>
        <w:t xml:space="preserve"> </w:t>
      </w:r>
      <w:r>
        <w:t>fel a kérelmezőt.</w:t>
      </w:r>
    </w:p>
    <w:p w14:paraId="72B95A45" w14:textId="77777777" w:rsidR="00EE3881" w:rsidRDefault="00EE3881">
      <w:pPr>
        <w:pStyle w:val="Szvegtrzs"/>
      </w:pPr>
    </w:p>
    <w:p w14:paraId="4BC905D2" w14:textId="77777777" w:rsidR="00EE3881" w:rsidRDefault="0095625D">
      <w:pPr>
        <w:pStyle w:val="Szvegtrzs"/>
        <w:ind w:left="116" w:right="119"/>
        <w:jc w:val="both"/>
      </w:pPr>
      <w:r>
        <w:t>A vízügyi hatóság az eljárás során két alkalommal hívhatja fel hiánypótlásra az ügyfelet. A</w:t>
      </w:r>
      <w:r>
        <w:rPr>
          <w:spacing w:val="1"/>
        </w:rPr>
        <w:t xml:space="preserve"> </w:t>
      </w:r>
      <w:r>
        <w:t>második hiánypótlási felhívásra a tényállás tisztázása során felmerült új adatokra tekintettel</w:t>
      </w:r>
      <w:r>
        <w:rPr>
          <w:spacing w:val="1"/>
        </w:rPr>
        <w:t xml:space="preserve"> </w:t>
      </w:r>
      <w:r>
        <w:t>kerülhet</w:t>
      </w:r>
      <w:r>
        <w:rPr>
          <w:spacing w:val="-1"/>
        </w:rPr>
        <w:t xml:space="preserve"> </w:t>
      </w:r>
      <w:r>
        <w:t>sor.</w:t>
      </w:r>
    </w:p>
    <w:p w14:paraId="79F133C2" w14:textId="77777777" w:rsidR="00EE3881" w:rsidRDefault="00EE3881">
      <w:pPr>
        <w:pStyle w:val="Szvegtrzs"/>
      </w:pPr>
    </w:p>
    <w:p w14:paraId="355B9DF3" w14:textId="77777777" w:rsidR="00EE3881" w:rsidRDefault="0095625D">
      <w:pPr>
        <w:pStyle w:val="Szvegtrzs"/>
        <w:spacing w:before="1"/>
        <w:ind w:left="116"/>
        <w:jc w:val="both"/>
      </w:pPr>
      <w:r>
        <w:t>A</w:t>
      </w:r>
      <w:r>
        <w:rPr>
          <w:spacing w:val="-3"/>
        </w:rPr>
        <w:t xml:space="preserve"> </w:t>
      </w:r>
      <w:r>
        <w:t>hiánypótlás és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ügyfél</w:t>
      </w:r>
      <w:r>
        <w:rPr>
          <w:spacing w:val="-1"/>
        </w:rPr>
        <w:t xml:space="preserve"> </w:t>
      </w:r>
      <w:r>
        <w:t>által</w:t>
      </w:r>
      <w:r>
        <w:rPr>
          <w:spacing w:val="-2"/>
        </w:rPr>
        <w:t xml:space="preserve"> </w:t>
      </w:r>
      <w:r>
        <w:t>tett</w:t>
      </w:r>
      <w:r>
        <w:rPr>
          <w:spacing w:val="-1"/>
        </w:rPr>
        <w:t xml:space="preserve"> </w:t>
      </w:r>
      <w:r>
        <w:t>nyilatkozat</w:t>
      </w:r>
      <w:r>
        <w:rPr>
          <w:spacing w:val="-2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írásban</w:t>
      </w:r>
      <w:r>
        <w:rPr>
          <w:spacing w:val="-2"/>
        </w:rPr>
        <w:t xml:space="preserve"> </w:t>
      </w:r>
      <w:r>
        <w:t>terjeszthető</w:t>
      </w:r>
      <w:r>
        <w:rPr>
          <w:spacing w:val="-1"/>
        </w:rPr>
        <w:t xml:space="preserve"> </w:t>
      </w:r>
      <w:r>
        <w:t>elő.</w:t>
      </w:r>
    </w:p>
    <w:p w14:paraId="16C75284" w14:textId="77777777" w:rsidR="00EE3881" w:rsidRDefault="00EE3881">
      <w:pPr>
        <w:pStyle w:val="Szvegtrzs"/>
        <w:spacing w:before="4"/>
      </w:pPr>
    </w:p>
    <w:p w14:paraId="77B54041" w14:textId="77777777" w:rsidR="00EE3881" w:rsidRDefault="0095625D">
      <w:pPr>
        <w:pStyle w:val="Cmsor1"/>
        <w:jc w:val="both"/>
      </w:pPr>
      <w:r>
        <w:t>Eljárás</w:t>
      </w:r>
      <w:r>
        <w:rPr>
          <w:spacing w:val="-2"/>
        </w:rPr>
        <w:t xml:space="preserve"> </w:t>
      </w:r>
      <w:r>
        <w:t>irataiba</w:t>
      </w:r>
      <w:r>
        <w:rPr>
          <w:spacing w:val="-1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betekintés</w:t>
      </w:r>
    </w:p>
    <w:p w14:paraId="7F6F078D" w14:textId="77777777" w:rsidR="00EE3881" w:rsidRDefault="0095625D">
      <w:pPr>
        <w:pStyle w:val="Szvegtrzs"/>
        <w:ind w:left="116" w:right="113"/>
        <w:jc w:val="both"/>
      </w:pPr>
      <w:r>
        <w:t>Az ügyfél az eljárás bármely szakaszában és annak befejezését követően is betekinthet az</w:t>
      </w:r>
      <w:r>
        <w:rPr>
          <w:spacing w:val="1"/>
        </w:rPr>
        <w:t xml:space="preserve"> </w:t>
      </w:r>
      <w:r>
        <w:t>eljárás során keletkezett iratba. Harmadik személy akk</w:t>
      </w:r>
      <w:r>
        <w:t>or tekinthet be a személyes adatot vagy</w:t>
      </w:r>
      <w:r>
        <w:rPr>
          <w:spacing w:val="1"/>
        </w:rPr>
        <w:t xml:space="preserve"> </w:t>
      </w:r>
      <w:r>
        <w:t>védett adatot tartalmazó iratba, ha igazolja, hogy az adat megismerése joga érvényesítéséhez,</w:t>
      </w:r>
      <w:r>
        <w:rPr>
          <w:spacing w:val="1"/>
        </w:rPr>
        <w:t xml:space="preserve"> </w:t>
      </w:r>
      <w:r>
        <w:t>illetve jogszabályon, bírósági vagy hatósági határozaton alapuló kötelezettsége teljesítéséhez</w:t>
      </w:r>
      <w:r>
        <w:rPr>
          <w:spacing w:val="1"/>
        </w:rPr>
        <w:t xml:space="preserve"> </w:t>
      </w:r>
      <w:r>
        <w:t>szükséges.</w:t>
      </w:r>
    </w:p>
    <w:p w14:paraId="6181BBDC" w14:textId="77777777" w:rsidR="00EE3881" w:rsidRDefault="00EE3881">
      <w:pPr>
        <w:pStyle w:val="Szvegtrzs"/>
        <w:spacing w:before="1"/>
      </w:pPr>
    </w:p>
    <w:p w14:paraId="4910C8B4" w14:textId="77777777" w:rsidR="00EE3881" w:rsidRDefault="0095625D">
      <w:pPr>
        <w:pStyle w:val="Szvegtrzs"/>
        <w:ind w:left="116" w:right="114"/>
        <w:jc w:val="both"/>
      </w:pPr>
      <w:r>
        <w:t>Az</w:t>
      </w:r>
      <w:r>
        <w:rPr>
          <w:spacing w:val="1"/>
        </w:rPr>
        <w:t xml:space="preserve"> </w:t>
      </w:r>
      <w:r>
        <w:t>iratbetekint</w:t>
      </w:r>
      <w:r>
        <w:t>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arra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másolatot,</w:t>
      </w:r>
      <w:r>
        <w:rPr>
          <w:spacing w:val="1"/>
        </w:rPr>
        <w:t xml:space="preserve"> </w:t>
      </w:r>
      <w:r>
        <w:t>kivonatot</w:t>
      </w:r>
      <w:r>
        <w:rPr>
          <w:spacing w:val="1"/>
        </w:rPr>
        <w:t xml:space="preserve"> </w:t>
      </w:r>
      <w:r>
        <w:t>készíthet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kormányrendeletben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költségtérítés</w:t>
      </w:r>
      <w:r>
        <w:rPr>
          <w:spacing w:val="1"/>
        </w:rPr>
        <w:t xml:space="preserve"> </w:t>
      </w:r>
      <w:r>
        <w:t>ellenében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másolatot</w:t>
      </w:r>
      <w:r>
        <w:rPr>
          <w:spacing w:val="1"/>
        </w:rPr>
        <w:t xml:space="preserve"> </w:t>
      </w:r>
      <w:r>
        <w:t>kérhet,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hatóság</w:t>
      </w:r>
      <w:r>
        <w:rPr>
          <w:spacing w:val="-3"/>
        </w:rPr>
        <w:t xml:space="preserve"> </w:t>
      </w:r>
      <w:r>
        <w:t>kérelemre</w:t>
      </w:r>
      <w:r>
        <w:rPr>
          <w:spacing w:val="-2"/>
        </w:rPr>
        <w:t xml:space="preserve"> </w:t>
      </w:r>
      <w:r>
        <w:t>hitelesít.</w:t>
      </w:r>
    </w:p>
    <w:p w14:paraId="23F07CCE" w14:textId="77777777" w:rsidR="00EE3881" w:rsidRDefault="00EE3881">
      <w:pPr>
        <w:pStyle w:val="Szvegtrzs"/>
        <w:spacing w:before="5"/>
      </w:pPr>
    </w:p>
    <w:p w14:paraId="5BF0B563" w14:textId="77777777" w:rsidR="00EE3881" w:rsidRDefault="0095625D">
      <w:pPr>
        <w:pStyle w:val="Szvegtrzs"/>
        <w:ind w:left="116" w:right="115"/>
        <w:jc w:val="both"/>
      </w:pPr>
      <w:r>
        <w:t>Ha törvény a döntés nyilvánosságát nem korlátozza vagy nem zárja ki, az eljárás befejezését</w:t>
      </w:r>
      <w:r>
        <w:rPr>
          <w:spacing w:val="1"/>
        </w:rPr>
        <w:t xml:space="preserve"> </w:t>
      </w:r>
      <w:r>
        <w:t>követően a személyes adatot és védett adatot nem tartalmazó véglegessé vált határozatot,</w:t>
      </w:r>
      <w:r>
        <w:rPr>
          <w:spacing w:val="1"/>
        </w:rPr>
        <w:t xml:space="preserve"> </w:t>
      </w:r>
      <w:r>
        <w:t>valamint az elsőfokú határozatot megsemmisítő és az elsőfokú határozatot ho</w:t>
      </w:r>
      <w:r>
        <w:t>zó hatóságot új</w:t>
      </w:r>
      <w:r>
        <w:rPr>
          <w:spacing w:val="1"/>
        </w:rPr>
        <w:t xml:space="preserve"> </w:t>
      </w:r>
      <w:r>
        <w:t>eljárásra</w:t>
      </w:r>
      <w:r>
        <w:rPr>
          <w:spacing w:val="-2"/>
        </w:rPr>
        <w:t xml:space="preserve"> </w:t>
      </w:r>
      <w:r>
        <w:t>utasító végzést</w:t>
      </w:r>
      <w:r>
        <w:rPr>
          <w:spacing w:val="-1"/>
        </w:rPr>
        <w:t xml:space="preserve"> </w:t>
      </w:r>
      <w:r>
        <w:t>bárki korlátozás</w:t>
      </w:r>
      <w:r>
        <w:rPr>
          <w:spacing w:val="-2"/>
        </w:rPr>
        <w:t xml:space="preserve"> </w:t>
      </w:r>
      <w:r>
        <w:t>nélkül megismerheti.</w:t>
      </w:r>
    </w:p>
    <w:p w14:paraId="3C6B8CE7" w14:textId="77777777" w:rsidR="00EE3881" w:rsidRDefault="00EE3881">
      <w:pPr>
        <w:pStyle w:val="Szvegtrzs"/>
        <w:spacing w:before="2"/>
      </w:pPr>
    </w:p>
    <w:p w14:paraId="05095004" w14:textId="77777777" w:rsidR="00EE3881" w:rsidRDefault="0095625D">
      <w:pPr>
        <w:pStyle w:val="Szvegtrzs"/>
        <w:spacing w:before="1"/>
        <w:ind w:left="116"/>
        <w:jc w:val="both"/>
      </w:pPr>
      <w:r>
        <w:t>Nem</w:t>
      </w:r>
      <w:r>
        <w:rPr>
          <w:spacing w:val="-2"/>
        </w:rPr>
        <w:t xml:space="preserve"> </w:t>
      </w:r>
      <w:r>
        <w:t>lehet</w:t>
      </w:r>
      <w:r>
        <w:rPr>
          <w:spacing w:val="-2"/>
        </w:rPr>
        <w:t xml:space="preserve"> </w:t>
      </w:r>
      <w:r>
        <w:t>betekinteni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döntés</w:t>
      </w:r>
      <w:r>
        <w:rPr>
          <w:spacing w:val="-2"/>
        </w:rPr>
        <w:t xml:space="preserve"> </w:t>
      </w:r>
      <w:r>
        <w:t>tervezetébe.</w:t>
      </w:r>
    </w:p>
    <w:p w14:paraId="514F519D" w14:textId="77777777" w:rsidR="00EE3881" w:rsidRDefault="00EE3881">
      <w:pPr>
        <w:pStyle w:val="Szvegtrzs"/>
        <w:spacing w:before="4"/>
      </w:pPr>
    </w:p>
    <w:p w14:paraId="6AFADBA9" w14:textId="77777777" w:rsidR="00EE3881" w:rsidRDefault="0095625D">
      <w:pPr>
        <w:pStyle w:val="Szvegtrzs"/>
        <w:ind w:left="116" w:right="238"/>
      </w:pPr>
      <w:r>
        <w:t>A hatóság a kérelem alapján az iratbetekintést biztosítja - az eljárás befejezését követően is -,</w:t>
      </w:r>
      <w:r>
        <w:rPr>
          <w:spacing w:val="-57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azt végzésben</w:t>
      </w:r>
      <w:r>
        <w:rPr>
          <w:spacing w:val="2"/>
        </w:rPr>
        <w:t xml:space="preserve"> </w:t>
      </w:r>
      <w:r>
        <w:t>elutasítja.</w:t>
      </w:r>
    </w:p>
    <w:p w14:paraId="34C9C440" w14:textId="77777777" w:rsidR="00EE3881" w:rsidRDefault="00EE3881">
      <w:pPr>
        <w:sectPr w:rsidR="00EE3881">
          <w:pgSz w:w="11910" w:h="16840"/>
          <w:pgMar w:top="1420" w:right="1300" w:bottom="280" w:left="1300" w:header="710" w:footer="0" w:gutter="0"/>
          <w:cols w:space="708"/>
        </w:sectPr>
      </w:pPr>
    </w:p>
    <w:p w14:paraId="3B7AADC8" w14:textId="77777777" w:rsidR="00EE3881" w:rsidRDefault="0095625D">
      <w:pPr>
        <w:pStyle w:val="Cmsor1"/>
        <w:spacing w:before="84"/>
      </w:pPr>
      <w:r>
        <w:lastRenderedPageBreak/>
        <w:t>Szakhatóságok</w:t>
      </w:r>
    </w:p>
    <w:p w14:paraId="6C69A606" w14:textId="77777777" w:rsidR="00EE3881" w:rsidRDefault="0095625D">
      <w:pPr>
        <w:pStyle w:val="Szvegtrzs"/>
        <w:ind w:left="116" w:right="116"/>
        <w:jc w:val="both"/>
      </w:pPr>
      <w:r>
        <w:t>Az</w:t>
      </w:r>
      <w:r>
        <w:rPr>
          <w:spacing w:val="-2"/>
        </w:rPr>
        <w:t xml:space="preserve"> </w:t>
      </w:r>
      <w:r>
        <w:t>elvi</w:t>
      </w:r>
      <w:r>
        <w:rPr>
          <w:spacing w:val="-2"/>
        </w:rPr>
        <w:t xml:space="preserve"> </w:t>
      </w:r>
      <w:r>
        <w:t>vízjogi</w:t>
      </w:r>
      <w:r>
        <w:rPr>
          <w:spacing w:val="-2"/>
        </w:rPr>
        <w:t xml:space="preserve"> </w:t>
      </w:r>
      <w:r>
        <w:t>engedélyezési</w:t>
      </w:r>
      <w:r>
        <w:rPr>
          <w:spacing w:val="-3"/>
        </w:rPr>
        <w:t xml:space="preserve"> </w:t>
      </w:r>
      <w:r>
        <w:t>eljárásba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vonni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531/2017.</w:t>
      </w:r>
      <w:r>
        <w:rPr>
          <w:spacing w:val="-3"/>
        </w:rPr>
        <w:t xml:space="preserve"> </w:t>
      </w:r>
      <w:r>
        <w:t>(XII.</w:t>
      </w:r>
      <w:r>
        <w:rPr>
          <w:spacing w:val="-2"/>
        </w:rPr>
        <w:t xml:space="preserve"> </w:t>
      </w:r>
      <w:r>
        <w:t>29.)</w:t>
      </w:r>
      <w:r>
        <w:rPr>
          <w:spacing w:val="-2"/>
        </w:rPr>
        <w:t xml:space="preserve"> </w:t>
      </w:r>
      <w:r>
        <w:t>Korm.</w:t>
      </w:r>
      <w:r>
        <w:rPr>
          <w:spacing w:val="-2"/>
        </w:rPr>
        <w:t xml:space="preserve"> </w:t>
      </w:r>
      <w:r>
        <w:t>rendelet</w:t>
      </w:r>
      <w:r>
        <w:rPr>
          <w:spacing w:val="-2"/>
        </w:rPr>
        <w:t xml:space="preserve"> </w:t>
      </w:r>
      <w:r>
        <w:t>1.</w:t>
      </w:r>
      <w:r>
        <w:rPr>
          <w:spacing w:val="-57"/>
        </w:rPr>
        <w:t xml:space="preserve"> </w:t>
      </w:r>
      <w:r>
        <w:t>számú</w:t>
      </w:r>
      <w:r>
        <w:rPr>
          <w:spacing w:val="-8"/>
        </w:rPr>
        <w:t xml:space="preserve"> </w:t>
      </w:r>
      <w:r>
        <w:t>melléklet</w:t>
      </w:r>
      <w:r>
        <w:rPr>
          <w:spacing w:val="-7"/>
        </w:rPr>
        <w:t xml:space="preserve"> </w:t>
      </w:r>
      <w:r>
        <w:t>16.</w:t>
      </w:r>
      <w:r>
        <w:rPr>
          <w:spacing w:val="-10"/>
        </w:rPr>
        <w:t xml:space="preserve"> </w:t>
      </w:r>
      <w:r>
        <w:t>pontjában</w:t>
      </w:r>
      <w:r>
        <w:rPr>
          <w:spacing w:val="-8"/>
        </w:rPr>
        <w:t xml:space="preserve"> </w:t>
      </w:r>
      <w:r>
        <w:t>meghatározott</w:t>
      </w:r>
      <w:r>
        <w:rPr>
          <w:spacing w:val="-7"/>
        </w:rPr>
        <w:t xml:space="preserve"> </w:t>
      </w:r>
      <w:r>
        <w:t>szakhatóságokat.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szakhatósági</w:t>
      </w:r>
      <w:r>
        <w:rPr>
          <w:spacing w:val="-7"/>
        </w:rPr>
        <w:t xml:space="preserve"> </w:t>
      </w:r>
      <w:r>
        <w:t>eljárásért</w:t>
      </w:r>
      <w:r>
        <w:rPr>
          <w:spacing w:val="-8"/>
        </w:rPr>
        <w:t xml:space="preserve"> </w:t>
      </w:r>
      <w:r>
        <w:t>külön</w:t>
      </w:r>
      <w:r>
        <w:rPr>
          <w:spacing w:val="-58"/>
        </w:rPr>
        <w:t xml:space="preserve"> </w:t>
      </w:r>
      <w:r>
        <w:t>jogszabály</w:t>
      </w:r>
      <w:r>
        <w:rPr>
          <w:spacing w:val="-6"/>
        </w:rPr>
        <w:t xml:space="preserve"> </w:t>
      </w:r>
      <w:r>
        <w:t>rendelkezése</w:t>
      </w:r>
      <w:r>
        <w:rPr>
          <w:spacing w:val="1"/>
        </w:rPr>
        <w:t xml:space="preserve"> </w:t>
      </w:r>
      <w:r>
        <w:t>esetén igazgatási szolgáltatási</w:t>
      </w:r>
      <w:r>
        <w:rPr>
          <w:spacing w:val="-1"/>
        </w:rPr>
        <w:t xml:space="preserve"> </w:t>
      </w:r>
      <w:r>
        <w:t>díjat kell fizetni.</w:t>
      </w:r>
    </w:p>
    <w:p w14:paraId="2C132240" w14:textId="77777777" w:rsidR="00EE3881" w:rsidRDefault="00EE3881">
      <w:pPr>
        <w:pStyle w:val="Szvegtrzs"/>
        <w:spacing w:before="9"/>
        <w:rPr>
          <w:sz w:val="23"/>
        </w:rPr>
      </w:pPr>
    </w:p>
    <w:p w14:paraId="7515C4A4" w14:textId="77777777" w:rsidR="00EE3881" w:rsidRDefault="0095625D">
      <w:pPr>
        <w:pStyle w:val="Szvegtrzs"/>
        <w:spacing w:before="1"/>
        <w:ind w:left="116" w:right="113"/>
        <w:jc w:val="both"/>
      </w:pPr>
      <w:r>
        <w:t xml:space="preserve">Ha az ügyfél az alapeljárás illetékével vagy díjával egyidejűleg </w:t>
      </w:r>
      <w:proofErr w:type="gramStart"/>
      <w:r>
        <w:t>nem</w:t>
      </w:r>
      <w:proofErr w:type="gramEnd"/>
      <w:r>
        <w:t xml:space="preserve"> vagy csak részben fizeti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szakhatósági</w:t>
      </w:r>
      <w:r>
        <w:rPr>
          <w:spacing w:val="1"/>
        </w:rPr>
        <w:t xml:space="preserve"> </w:t>
      </w:r>
      <w:r>
        <w:t>eljárásért</w:t>
      </w:r>
      <w:r>
        <w:rPr>
          <w:spacing w:val="1"/>
        </w:rPr>
        <w:t xml:space="preserve"> </w:t>
      </w:r>
      <w:r>
        <w:t>fizetendő</w:t>
      </w:r>
      <w:r>
        <w:rPr>
          <w:spacing w:val="1"/>
        </w:rPr>
        <w:t xml:space="preserve"> </w:t>
      </w:r>
      <w:r>
        <w:t>illetéket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díjat,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haladéktalanul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valamennyi</w:t>
      </w:r>
      <w:r>
        <w:rPr>
          <w:spacing w:val="-3"/>
        </w:rPr>
        <w:t xml:space="preserve"> </w:t>
      </w:r>
      <w:r>
        <w:t>szakhatóság</w:t>
      </w:r>
      <w:r>
        <w:rPr>
          <w:spacing w:val="-4"/>
        </w:rPr>
        <w:t xml:space="preserve"> </w:t>
      </w:r>
      <w:r>
        <w:t>tekintetében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hiánypótlásra</w:t>
      </w:r>
      <w:r>
        <w:rPr>
          <w:spacing w:val="-5"/>
        </w:rPr>
        <w:t xml:space="preserve"> </w:t>
      </w:r>
      <w:r>
        <w:t>szólítja</w:t>
      </w:r>
      <w:r>
        <w:rPr>
          <w:spacing w:val="-5"/>
        </w:rPr>
        <w:t xml:space="preserve"> </w:t>
      </w:r>
      <w:r>
        <w:t>fel.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hatóság</w:t>
      </w:r>
      <w:r>
        <w:rPr>
          <w:spacing w:val="-4"/>
        </w:rPr>
        <w:t xml:space="preserve"> </w:t>
      </w:r>
      <w:r>
        <w:t>akkor</w:t>
      </w:r>
      <w:r>
        <w:rPr>
          <w:spacing w:val="-5"/>
        </w:rPr>
        <w:t xml:space="preserve"> </w:t>
      </w:r>
      <w:r>
        <w:t>keresi</w:t>
      </w:r>
      <w:r>
        <w:rPr>
          <w:spacing w:val="-3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szakhatóságot,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ügyfél a</w:t>
      </w:r>
      <w:r>
        <w:rPr>
          <w:spacing w:val="-1"/>
        </w:rPr>
        <w:t xml:space="preserve"> </w:t>
      </w:r>
      <w:r>
        <w:t>hiánypótlást</w:t>
      </w:r>
      <w:r>
        <w:rPr>
          <w:spacing w:val="-1"/>
        </w:rPr>
        <w:t xml:space="preserve"> </w:t>
      </w:r>
      <w:r>
        <w:t>teljesítette.</w:t>
      </w:r>
    </w:p>
    <w:p w14:paraId="5F25CE26" w14:textId="77777777" w:rsidR="00EE3881" w:rsidRDefault="00EE3881">
      <w:pPr>
        <w:pStyle w:val="Szvegtrzs"/>
        <w:spacing w:before="4"/>
      </w:pPr>
    </w:p>
    <w:p w14:paraId="48626A56" w14:textId="77777777" w:rsidR="00EE3881" w:rsidRDefault="0095625D">
      <w:pPr>
        <w:pStyle w:val="Cmsor1"/>
      </w:pPr>
      <w:r>
        <w:t>A</w:t>
      </w:r>
      <w:r>
        <w:rPr>
          <w:spacing w:val="-4"/>
        </w:rPr>
        <w:t xml:space="preserve"> </w:t>
      </w:r>
      <w:r>
        <w:t>kérelem</w:t>
      </w:r>
      <w:r>
        <w:rPr>
          <w:spacing w:val="-3"/>
        </w:rPr>
        <w:t xml:space="preserve"> </w:t>
      </w:r>
      <w:r>
        <w:t>érdemi</w:t>
      </w:r>
      <w:r>
        <w:rPr>
          <w:spacing w:val="-2"/>
        </w:rPr>
        <w:t xml:space="preserve"> </w:t>
      </w:r>
      <w:r>
        <w:t>vizsgálata</w:t>
      </w:r>
    </w:p>
    <w:p w14:paraId="0296399E" w14:textId="77777777" w:rsidR="00EE3881" w:rsidRDefault="0095625D">
      <w:pPr>
        <w:pStyle w:val="Szvegtrzs"/>
        <w:spacing w:line="274" w:lineRule="exact"/>
        <w:ind w:left="116"/>
      </w:pPr>
      <w:r>
        <w:t>A</w:t>
      </w:r>
      <w:r>
        <w:rPr>
          <w:spacing w:val="-3"/>
        </w:rPr>
        <w:t xml:space="preserve"> </w:t>
      </w:r>
      <w:r>
        <w:t>megszüntetési</w:t>
      </w:r>
      <w:r>
        <w:rPr>
          <w:spacing w:val="-2"/>
        </w:rPr>
        <w:t xml:space="preserve"> </w:t>
      </w:r>
      <w:r>
        <w:t>engedélyezési</w:t>
      </w:r>
      <w:r>
        <w:rPr>
          <w:spacing w:val="-2"/>
        </w:rPr>
        <w:t xml:space="preserve"> </w:t>
      </w:r>
      <w:r>
        <w:t>eljárásban</w:t>
      </w:r>
      <w:r>
        <w:rPr>
          <w:spacing w:val="-1"/>
        </w:rPr>
        <w:t xml:space="preserve"> </w:t>
      </w:r>
      <w:r>
        <w:t>vizsgálni</w:t>
      </w:r>
      <w:r>
        <w:rPr>
          <w:spacing w:val="-1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különösen,</w:t>
      </w:r>
      <w:r>
        <w:rPr>
          <w:spacing w:val="-1"/>
        </w:rPr>
        <w:t xml:space="preserve"> </w:t>
      </w:r>
      <w:r>
        <w:t>hogy</w:t>
      </w:r>
    </w:p>
    <w:p w14:paraId="582D03BE" w14:textId="77777777" w:rsidR="00EE3881" w:rsidRDefault="0095625D">
      <w:pPr>
        <w:pStyle w:val="Listaszerbekezds"/>
        <w:numPr>
          <w:ilvl w:val="0"/>
          <w:numId w:val="1"/>
        </w:numPr>
        <w:tabs>
          <w:tab w:val="left" w:pos="376"/>
        </w:tabs>
        <w:ind w:right="1065" w:firstLine="0"/>
        <w:rPr>
          <w:sz w:val="24"/>
        </w:rPr>
      </w:pPr>
      <w:r>
        <w:rPr>
          <w:sz w:val="24"/>
        </w:rPr>
        <w:t>a megszüntetés megfelel-e a vonatkozó műszaki és biztonsági, vízgazdálkodási és</w:t>
      </w:r>
      <w:r>
        <w:rPr>
          <w:spacing w:val="-57"/>
          <w:sz w:val="24"/>
        </w:rPr>
        <w:t xml:space="preserve"> </w:t>
      </w:r>
      <w:r>
        <w:rPr>
          <w:sz w:val="24"/>
        </w:rPr>
        <w:t>vízvédelmi,</w:t>
      </w:r>
      <w:r>
        <w:rPr>
          <w:spacing w:val="-1"/>
          <w:sz w:val="24"/>
        </w:rPr>
        <w:t xml:space="preserve"> </w:t>
      </w:r>
      <w:r>
        <w:rPr>
          <w:sz w:val="24"/>
        </w:rPr>
        <w:t>környezetvédelmi</w:t>
      </w:r>
      <w:r>
        <w:rPr>
          <w:spacing w:val="-1"/>
          <w:sz w:val="24"/>
        </w:rPr>
        <w:t xml:space="preserve"> </w:t>
      </w:r>
      <w:r>
        <w:rPr>
          <w:sz w:val="24"/>
        </w:rPr>
        <w:t>és természetvédelmi</w:t>
      </w:r>
      <w:r>
        <w:rPr>
          <w:spacing w:val="-1"/>
          <w:sz w:val="24"/>
        </w:rPr>
        <w:t xml:space="preserve"> </w:t>
      </w:r>
      <w:r>
        <w:rPr>
          <w:sz w:val="24"/>
        </w:rPr>
        <w:t>követelményeknek,</w:t>
      </w:r>
    </w:p>
    <w:p w14:paraId="51F56358" w14:textId="77777777" w:rsidR="00EE3881" w:rsidRDefault="0095625D">
      <w:pPr>
        <w:pStyle w:val="Listaszerbekezds"/>
        <w:numPr>
          <w:ilvl w:val="0"/>
          <w:numId w:val="1"/>
        </w:numPr>
        <w:tabs>
          <w:tab w:val="left" w:pos="376"/>
        </w:tabs>
        <w:ind w:right="475" w:firstLine="0"/>
        <w:rPr>
          <w:sz w:val="24"/>
        </w:rPr>
      </w:pPr>
      <w:r>
        <w:rPr>
          <w:sz w:val="24"/>
        </w:rPr>
        <w:t>a vízilétesítmény elbontását, leszerelését, eltávolítását, eltömedékelését jogszabály vagy</w:t>
      </w:r>
      <w:r>
        <w:rPr>
          <w:spacing w:val="-57"/>
          <w:sz w:val="24"/>
        </w:rPr>
        <w:t xml:space="preserve"> </w:t>
      </w:r>
      <w:r>
        <w:rPr>
          <w:sz w:val="24"/>
        </w:rPr>
        <w:t>ingatlan-nyilvánta</w:t>
      </w:r>
      <w:r>
        <w:rPr>
          <w:sz w:val="24"/>
        </w:rPr>
        <w:t>rtási</w:t>
      </w:r>
      <w:r>
        <w:rPr>
          <w:spacing w:val="-2"/>
          <w:sz w:val="24"/>
        </w:rPr>
        <w:t xml:space="preserve"> </w:t>
      </w:r>
      <w:r>
        <w:rPr>
          <w:sz w:val="24"/>
        </w:rPr>
        <w:t>feljegyzés</w:t>
      </w:r>
      <w:r>
        <w:rPr>
          <w:spacing w:val="-1"/>
          <w:sz w:val="24"/>
        </w:rPr>
        <w:t xml:space="preserve"> </w:t>
      </w:r>
      <w:r>
        <w:rPr>
          <w:sz w:val="24"/>
        </w:rPr>
        <w:t>nem tiltja-e,</w:t>
      </w:r>
    </w:p>
    <w:p w14:paraId="4DF11736" w14:textId="77777777" w:rsidR="00EE3881" w:rsidRDefault="0095625D">
      <w:pPr>
        <w:pStyle w:val="Listaszerbekezds"/>
        <w:numPr>
          <w:ilvl w:val="0"/>
          <w:numId w:val="1"/>
        </w:numPr>
        <w:tabs>
          <w:tab w:val="left" w:pos="362"/>
        </w:tabs>
        <w:spacing w:before="1"/>
        <w:ind w:right="553" w:firstLine="0"/>
        <w:rPr>
          <w:sz w:val="24"/>
        </w:rPr>
      </w:pPr>
      <w:r>
        <w:rPr>
          <w:sz w:val="24"/>
        </w:rPr>
        <w:t>a tervezett megszüntetési tevékenység nem veszélyezteti-e a csatlakozó vízilétesítmény</w:t>
      </w:r>
      <w:r>
        <w:rPr>
          <w:spacing w:val="-57"/>
          <w:sz w:val="24"/>
        </w:rPr>
        <w:t xml:space="preserve"> </w:t>
      </w:r>
      <w:r>
        <w:rPr>
          <w:sz w:val="24"/>
        </w:rPr>
        <w:t>vagy</w:t>
      </w:r>
      <w:r>
        <w:rPr>
          <w:spacing w:val="-5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építmény</w:t>
      </w:r>
      <w:r>
        <w:rPr>
          <w:spacing w:val="-5"/>
          <w:sz w:val="24"/>
        </w:rPr>
        <w:t xml:space="preserve"> </w:t>
      </w:r>
      <w:r>
        <w:rPr>
          <w:sz w:val="24"/>
        </w:rPr>
        <w:t>állapotát.</w:t>
      </w:r>
    </w:p>
    <w:p w14:paraId="35145034" w14:textId="77777777" w:rsidR="00EE3881" w:rsidRDefault="00EE3881">
      <w:pPr>
        <w:pStyle w:val="Szvegtrzs"/>
        <w:spacing w:before="4"/>
      </w:pPr>
    </w:p>
    <w:p w14:paraId="6755AFB5" w14:textId="77777777" w:rsidR="00EE3881" w:rsidRDefault="0095625D">
      <w:pPr>
        <w:pStyle w:val="Cmsor1"/>
      </w:pPr>
      <w:r>
        <w:t>Fellebbezés</w:t>
      </w:r>
    </w:p>
    <w:p w14:paraId="5D42A445" w14:textId="77777777" w:rsidR="00EE3881" w:rsidRDefault="0095625D">
      <w:pPr>
        <w:pStyle w:val="Szvegtrzs"/>
        <w:ind w:left="116" w:right="115"/>
        <w:jc w:val="both"/>
      </w:pPr>
      <w:r>
        <w:t>A vízjogi megszüntetési engedélyezési eljárást érdemben lezáró döntés ellen, valamint az</w:t>
      </w:r>
      <w:r>
        <w:rPr>
          <w:spacing w:val="1"/>
        </w:rPr>
        <w:t xml:space="preserve"> </w:t>
      </w:r>
      <w:r>
        <w:t>elsőfok</w:t>
      </w:r>
      <w:r>
        <w:t>ú eljárás során hozott, az általános közigazgatási rendtartásról szóló 2016. évi CXL.</w:t>
      </w:r>
      <w:r>
        <w:rPr>
          <w:spacing w:val="1"/>
        </w:rPr>
        <w:t xml:space="preserve"> </w:t>
      </w:r>
      <w:r>
        <w:t>törvény (</w:t>
      </w:r>
      <w:proofErr w:type="spellStart"/>
      <w:r>
        <w:t>Ákr</w:t>
      </w:r>
      <w:proofErr w:type="spellEnd"/>
      <w:r>
        <w:t>.) 116. § (3) bekezdésében meghatározott végzések ellen az ügyfél, illetve akire a</w:t>
      </w:r>
      <w:r>
        <w:rPr>
          <w:spacing w:val="-57"/>
        </w:rPr>
        <w:t xml:space="preserve"> </w:t>
      </w:r>
      <w:r>
        <w:t xml:space="preserve">döntés rendelkezést tartalmaz fellebbezhet, az </w:t>
      </w:r>
      <w:proofErr w:type="spellStart"/>
      <w:r>
        <w:t>Ákr</w:t>
      </w:r>
      <w:proofErr w:type="spellEnd"/>
      <w:r>
        <w:t>. 116. § (4) bekezdésében</w:t>
      </w:r>
      <w:r>
        <w:t xml:space="preserve"> meghatározott</w:t>
      </w:r>
      <w:r>
        <w:rPr>
          <w:spacing w:val="1"/>
        </w:rPr>
        <w:t xml:space="preserve"> </w:t>
      </w:r>
      <w:r>
        <w:t>kivételekkel.</w:t>
      </w:r>
    </w:p>
    <w:p w14:paraId="60A4CC06" w14:textId="77777777" w:rsidR="00EE3881" w:rsidRDefault="00EE3881">
      <w:pPr>
        <w:pStyle w:val="Szvegtrzs"/>
        <w:spacing w:before="10"/>
        <w:rPr>
          <w:sz w:val="23"/>
        </w:rPr>
      </w:pPr>
    </w:p>
    <w:p w14:paraId="2D33DDAB" w14:textId="77777777" w:rsidR="00EE3881" w:rsidRDefault="0095625D">
      <w:pPr>
        <w:pStyle w:val="Szvegtrzs"/>
        <w:ind w:left="116" w:right="114"/>
        <w:jc w:val="both"/>
      </w:pPr>
      <w:r>
        <w:t>Fellebbezni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megtámadott</w:t>
      </w:r>
      <w:r>
        <w:rPr>
          <w:spacing w:val="1"/>
        </w:rPr>
        <w:t xml:space="preserve"> </w:t>
      </w:r>
      <w:r>
        <w:t>döntésre</w:t>
      </w:r>
      <w:r>
        <w:rPr>
          <w:spacing w:val="1"/>
        </w:rPr>
        <w:t xml:space="preserve"> </w:t>
      </w:r>
      <w:r>
        <w:t>vonatkozóan,</w:t>
      </w:r>
      <w:r>
        <w:rPr>
          <w:spacing w:val="1"/>
        </w:rPr>
        <w:t xml:space="preserve"> </w:t>
      </w:r>
      <w:proofErr w:type="spellStart"/>
      <w:r>
        <w:t>tartalmilag</w:t>
      </w:r>
      <w:proofErr w:type="spellEnd"/>
      <w:r>
        <w:rPr>
          <w:spacing w:val="1"/>
        </w:rPr>
        <w:t xml:space="preserve"> </w:t>
      </w:r>
      <w:r>
        <w:t>azzal</w:t>
      </w:r>
      <w:r>
        <w:rPr>
          <w:spacing w:val="1"/>
        </w:rPr>
        <w:t xml:space="preserve"> </w:t>
      </w:r>
      <w:r>
        <w:t>közvetlenül</w:t>
      </w:r>
      <w:r>
        <w:rPr>
          <w:spacing w:val="1"/>
        </w:rPr>
        <w:t xml:space="preserve"> </w:t>
      </w:r>
      <w:r>
        <w:t>összefüggő</w:t>
      </w:r>
      <w:r>
        <w:rPr>
          <w:spacing w:val="1"/>
        </w:rPr>
        <w:t xml:space="preserve"> </w:t>
      </w:r>
      <w:r>
        <w:t>okból,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döntésből</w:t>
      </w:r>
      <w:r>
        <w:rPr>
          <w:spacing w:val="1"/>
        </w:rPr>
        <w:t xml:space="preserve"> </w:t>
      </w:r>
      <w:r>
        <w:t>közvetlenül</w:t>
      </w:r>
      <w:r>
        <w:rPr>
          <w:spacing w:val="1"/>
        </w:rPr>
        <w:t xml:space="preserve"> </w:t>
      </w:r>
      <w:r>
        <w:t>adódó</w:t>
      </w:r>
      <w:r>
        <w:rPr>
          <w:spacing w:val="1"/>
        </w:rPr>
        <w:t xml:space="preserve"> </w:t>
      </w:r>
      <w:r>
        <w:t>jog-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érdeksérelemre</w:t>
      </w:r>
      <w:r>
        <w:rPr>
          <w:spacing w:val="1"/>
        </w:rPr>
        <w:t xml:space="preserve"> </w:t>
      </w:r>
      <w:r>
        <w:t>hivatkozva lehet. A fellebbezést indokolni kell. A fellebbezésben csak olyan új tényre lehet</w:t>
      </w:r>
      <w:r>
        <w:rPr>
          <w:spacing w:val="1"/>
        </w:rPr>
        <w:t xml:space="preserve"> </w:t>
      </w:r>
      <w:r>
        <w:t>hivatkozni,</w:t>
      </w:r>
      <w:r>
        <w:rPr>
          <w:spacing w:val="1"/>
        </w:rPr>
        <w:t xml:space="preserve"> </w:t>
      </w:r>
      <w:r>
        <w:t>amelyről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elsőfokú</w:t>
      </w:r>
      <w:r>
        <w:rPr>
          <w:spacing w:val="1"/>
        </w:rPr>
        <w:t xml:space="preserve"> </w:t>
      </w:r>
      <w:r>
        <w:t>eljárásban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ügyfélnek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tudomása,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arra</w:t>
      </w:r>
      <w:r>
        <w:rPr>
          <w:spacing w:val="-57"/>
        </w:rPr>
        <w:t xml:space="preserve"> </w:t>
      </w:r>
      <w:r>
        <w:t>önhibáján</w:t>
      </w:r>
      <w:r>
        <w:rPr>
          <w:spacing w:val="-1"/>
        </w:rPr>
        <w:t xml:space="preserve"> </w:t>
      </w:r>
      <w:r>
        <w:t>kívül eső</w:t>
      </w:r>
      <w:r>
        <w:rPr>
          <w:spacing w:val="-1"/>
        </w:rPr>
        <w:t xml:space="preserve"> </w:t>
      </w:r>
      <w:r>
        <w:t>ok miatt nem hivatkozott.</w:t>
      </w:r>
    </w:p>
    <w:p w14:paraId="39CBBAA5" w14:textId="77777777" w:rsidR="00EE3881" w:rsidRDefault="00EE3881">
      <w:pPr>
        <w:pStyle w:val="Szvegtrzs"/>
        <w:spacing w:before="9"/>
        <w:rPr>
          <w:sz w:val="23"/>
        </w:rPr>
      </w:pPr>
    </w:p>
    <w:p w14:paraId="57C41765" w14:textId="77777777" w:rsidR="00EE3881" w:rsidRDefault="0095625D">
      <w:pPr>
        <w:pStyle w:val="Szvegtrzs"/>
        <w:ind w:left="116" w:right="115"/>
        <w:jc w:val="both"/>
      </w:pPr>
      <w:r>
        <w:t>A</w:t>
      </w:r>
      <w:r>
        <w:rPr>
          <w:spacing w:val="-8"/>
        </w:rPr>
        <w:t xml:space="preserve"> </w:t>
      </w:r>
      <w:r>
        <w:t>fellebbezést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döntés</w:t>
      </w:r>
      <w:r>
        <w:rPr>
          <w:spacing w:val="-7"/>
        </w:rPr>
        <w:t xml:space="preserve"> </w:t>
      </w:r>
      <w:r>
        <w:t>közlés</w:t>
      </w:r>
      <w:r>
        <w:t>étől</w:t>
      </w:r>
      <w:r>
        <w:rPr>
          <w:spacing w:val="-5"/>
        </w:rPr>
        <w:t xml:space="preserve"> </w:t>
      </w:r>
      <w:r>
        <w:t>számított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napon</w:t>
      </w:r>
      <w:r>
        <w:rPr>
          <w:spacing w:val="-7"/>
        </w:rPr>
        <w:t xml:space="preserve"> </w:t>
      </w:r>
      <w:r>
        <w:t>belül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elsőfokon</w:t>
      </w:r>
      <w:r>
        <w:rPr>
          <w:spacing w:val="-7"/>
        </w:rPr>
        <w:t xml:space="preserve"> </w:t>
      </w:r>
      <w:r>
        <w:t>eljáró</w:t>
      </w:r>
      <w:r>
        <w:rPr>
          <w:spacing w:val="-8"/>
        </w:rPr>
        <w:t xml:space="preserve"> </w:t>
      </w:r>
      <w:r>
        <w:t>hatóságnak</w:t>
      </w:r>
      <w:r>
        <w:rPr>
          <w:spacing w:val="-6"/>
        </w:rPr>
        <w:t xml:space="preserve"> </w:t>
      </w:r>
      <w:r>
        <w:t>kell</w:t>
      </w:r>
      <w:r>
        <w:rPr>
          <w:spacing w:val="-57"/>
        </w:rPr>
        <w:t xml:space="preserve"> </w:t>
      </w:r>
      <w:r>
        <w:t>benyújtani,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másodfokon</w:t>
      </w:r>
      <w:r>
        <w:rPr>
          <w:spacing w:val="1"/>
        </w:rPr>
        <w:t xml:space="preserve"> </w:t>
      </w:r>
      <w:r>
        <w:t>eljáró,</w:t>
      </w:r>
      <w:r>
        <w:rPr>
          <w:spacing w:val="1"/>
        </w:rPr>
        <w:t xml:space="preserve"> </w:t>
      </w:r>
      <w:r>
        <w:t>Belügyminisztérium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Katasztrófavédelmi</w:t>
      </w:r>
      <w:r>
        <w:rPr>
          <w:spacing w:val="1"/>
        </w:rPr>
        <w:t xml:space="preserve"> </w:t>
      </w:r>
      <w:r>
        <w:t>Főigazgatóságnak címezve. A fellebbezés benyújtásával egyidejűleg a jogorvoslati eljárásért</w:t>
      </w:r>
      <w:r>
        <w:rPr>
          <w:spacing w:val="1"/>
        </w:rPr>
        <w:t xml:space="preserve"> </w:t>
      </w:r>
      <w:r>
        <w:t xml:space="preserve">fizetendő díjat az elsőfokon eljáró hatóság a </w:t>
      </w:r>
      <w:hyperlink r:id="rId10">
        <w:r>
          <w:rPr>
            <w:color w:val="0000FF"/>
            <w:u w:val="single" w:color="0000FF"/>
          </w:rPr>
          <w:t>https://www.katasztrofavedelem.hu/137/</w:t>
        </w:r>
        <w:r>
          <w:rPr>
            <w:color w:val="0000FF"/>
            <w:u w:val="single" w:color="0000FF"/>
          </w:rPr>
          <w:t>hatosagi-</w:t>
        </w:r>
      </w:hyperlink>
      <w:r>
        <w:rPr>
          <w:color w:val="0000FF"/>
          <w:spacing w:val="-57"/>
        </w:rPr>
        <w:t xml:space="preserve"> </w:t>
      </w:r>
      <w:hyperlink r:id="rId11">
        <w:proofErr w:type="spellStart"/>
        <w:r>
          <w:rPr>
            <w:color w:val="0000FF"/>
            <w:u w:val="single" w:color="0000FF"/>
          </w:rPr>
          <w:t>elerhetosegek</w:t>
        </w:r>
        <w:proofErr w:type="spellEnd"/>
      </w:hyperlink>
      <w:r>
        <w:rPr>
          <w:color w:val="0000FF"/>
        </w:rPr>
        <w:t xml:space="preserve"> </w:t>
      </w:r>
      <w:r>
        <w:t>honlapján közzétett előirányzat-felhasználási számlaszámára kell megfizetni,</w:t>
      </w:r>
      <w:r>
        <w:rPr>
          <w:spacing w:val="1"/>
        </w:rPr>
        <w:t xml:space="preserve"> </w:t>
      </w:r>
      <w:r>
        <w:rPr>
          <w:spacing w:val="-1"/>
        </w:rPr>
        <w:t>illetve</w:t>
      </w:r>
      <w:r>
        <w:rPr>
          <w:spacing w:val="-15"/>
        </w:rPr>
        <w:t xml:space="preserve"> </w:t>
      </w:r>
      <w:r>
        <w:rPr>
          <w:spacing w:val="-1"/>
        </w:rPr>
        <w:t>az</w:t>
      </w:r>
      <w:r>
        <w:rPr>
          <w:spacing w:val="-13"/>
        </w:rPr>
        <w:t xml:space="preserve"> </w:t>
      </w:r>
      <w:r>
        <w:rPr>
          <w:spacing w:val="-1"/>
        </w:rPr>
        <w:t>illetéket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fellebbezésen</w:t>
      </w:r>
      <w:r>
        <w:rPr>
          <w:spacing w:val="-14"/>
        </w:rPr>
        <w:t xml:space="preserve"> </w:t>
      </w:r>
      <w:r>
        <w:t>illetékbélyeg</w:t>
      </w:r>
      <w:r>
        <w:rPr>
          <w:spacing w:val="-16"/>
        </w:rPr>
        <w:t xml:space="preserve"> </w:t>
      </w:r>
      <w:r>
        <w:t>formájában</w:t>
      </w:r>
      <w:r>
        <w:rPr>
          <w:spacing w:val="-14"/>
        </w:rPr>
        <w:t xml:space="preserve"> </w:t>
      </w:r>
      <w:r>
        <w:t>leróni</w:t>
      </w:r>
      <w:r>
        <w:rPr>
          <w:spacing w:val="-13"/>
        </w:rPr>
        <w:t xml:space="preserve"> </w:t>
      </w:r>
      <w:r>
        <w:t>vagy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Magyar</w:t>
      </w:r>
      <w:r>
        <w:rPr>
          <w:spacing w:val="-15"/>
        </w:rPr>
        <w:t xml:space="preserve"> </w:t>
      </w:r>
      <w:r>
        <w:t>Államkincstár</w:t>
      </w:r>
      <w:r>
        <w:rPr>
          <w:spacing w:val="-58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létrehozott</w:t>
      </w:r>
      <w:r>
        <w:rPr>
          <w:spacing w:val="1"/>
        </w:rPr>
        <w:t xml:space="preserve"> </w:t>
      </w:r>
      <w:r>
        <w:t>eljárási</w:t>
      </w:r>
      <w:r>
        <w:rPr>
          <w:spacing w:val="1"/>
        </w:rPr>
        <w:t xml:space="preserve"> </w:t>
      </w:r>
      <w:r>
        <w:t>illetékbevételi</w:t>
      </w:r>
      <w:r>
        <w:rPr>
          <w:spacing w:val="1"/>
        </w:rPr>
        <w:t xml:space="preserve"> </w:t>
      </w:r>
      <w:r>
        <w:t>számlára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megfizetni.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jogorvoslati</w:t>
      </w:r>
      <w:r>
        <w:rPr>
          <w:spacing w:val="1"/>
        </w:rPr>
        <w:t xml:space="preserve"> </w:t>
      </w:r>
      <w:r>
        <w:t>eljárásért</w:t>
      </w:r>
      <w:r>
        <w:rPr>
          <w:spacing w:val="-57"/>
        </w:rPr>
        <w:t xml:space="preserve"> </w:t>
      </w:r>
      <w:r>
        <w:t>fizetendő</w:t>
      </w:r>
      <w:r>
        <w:rPr>
          <w:spacing w:val="-1"/>
        </w:rPr>
        <w:t xml:space="preserve"> </w:t>
      </w:r>
      <w:r>
        <w:t>díj az elsőfokú eljárásért fizetendő díjtétel</w:t>
      </w:r>
      <w:r>
        <w:rPr>
          <w:spacing w:val="-1"/>
        </w:rPr>
        <w:t xml:space="preserve"> </w:t>
      </w:r>
      <w:r>
        <w:t>50 %-a.</w:t>
      </w:r>
    </w:p>
    <w:p w14:paraId="18C25429" w14:textId="77777777" w:rsidR="00EE3881" w:rsidRDefault="00EE3881">
      <w:pPr>
        <w:pStyle w:val="Szvegtrzs"/>
        <w:spacing w:before="1"/>
      </w:pPr>
    </w:p>
    <w:p w14:paraId="722373E5" w14:textId="77777777" w:rsidR="00EE3881" w:rsidRDefault="0095625D">
      <w:pPr>
        <w:pStyle w:val="Szvegtrzs"/>
        <w:ind w:left="116" w:right="114"/>
        <w:jc w:val="both"/>
      </w:pPr>
      <w:r>
        <w:t>Társadalmi szervezetek esetében, ha az engedélyezési eljárás nem a társadalmi szervezet</w:t>
      </w:r>
      <w:r>
        <w:rPr>
          <w:spacing w:val="1"/>
        </w:rPr>
        <w:t xml:space="preserve"> </w:t>
      </w:r>
      <w:r>
        <w:t>kérelmére</w:t>
      </w:r>
      <w:r>
        <w:rPr>
          <w:spacing w:val="-8"/>
        </w:rPr>
        <w:t xml:space="preserve"> </w:t>
      </w:r>
      <w:r>
        <w:t>indul,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jogorvoslati</w:t>
      </w:r>
      <w:r>
        <w:rPr>
          <w:spacing w:val="-7"/>
        </w:rPr>
        <w:t xml:space="preserve"> </w:t>
      </w:r>
      <w:r>
        <w:t>eljárás</w:t>
      </w:r>
      <w:r>
        <w:rPr>
          <w:spacing w:val="-7"/>
        </w:rPr>
        <w:t xml:space="preserve"> </w:t>
      </w:r>
      <w:r>
        <w:t>díja</w:t>
      </w:r>
      <w:r>
        <w:rPr>
          <w:spacing w:val="-8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melléklet</w:t>
      </w:r>
      <w:r>
        <w:rPr>
          <w:spacing w:val="-5"/>
        </w:rPr>
        <w:t xml:space="preserve"> </w:t>
      </w:r>
      <w:r>
        <w:t>I-V.</w:t>
      </w:r>
      <w:r>
        <w:rPr>
          <w:spacing w:val="-7"/>
        </w:rPr>
        <w:t xml:space="preserve"> </w:t>
      </w:r>
      <w:r>
        <w:t>pontjában</w:t>
      </w:r>
      <w:r>
        <w:rPr>
          <w:spacing w:val="-7"/>
        </w:rPr>
        <w:t xml:space="preserve"> </w:t>
      </w:r>
      <w:r>
        <w:t>meghatározott</w:t>
      </w:r>
      <w:r>
        <w:rPr>
          <w:spacing w:val="-7"/>
        </w:rPr>
        <w:t xml:space="preserve"> </w:t>
      </w:r>
      <w:r>
        <w:t>díjtétel</w:t>
      </w:r>
      <w:r>
        <w:rPr>
          <w:spacing w:val="-57"/>
        </w:rPr>
        <w:t xml:space="preserve"> </w:t>
      </w:r>
      <w:r>
        <w:t>1%-a.</w:t>
      </w:r>
    </w:p>
    <w:p w14:paraId="55221193" w14:textId="77777777" w:rsidR="00EE3881" w:rsidRDefault="00EE3881">
      <w:pPr>
        <w:pStyle w:val="Szvegtrzs"/>
      </w:pPr>
    </w:p>
    <w:p w14:paraId="17091822" w14:textId="77777777" w:rsidR="00EE3881" w:rsidRDefault="0095625D">
      <w:pPr>
        <w:pStyle w:val="Szvegtrzs"/>
        <w:ind w:left="116" w:right="117"/>
        <w:jc w:val="both"/>
      </w:pPr>
      <w:r>
        <w:t>A jogorvoslati eljárásért befizetett díjat az elsőfokon eljáró</w:t>
      </w:r>
      <w:r>
        <w:t xml:space="preserve"> hatóság a jogorvoslati kérelem,</w:t>
      </w:r>
      <w:r>
        <w:rPr>
          <w:spacing w:val="1"/>
        </w:rPr>
        <w:t xml:space="preserve"> </w:t>
      </w:r>
      <w:r>
        <w:t>illetve az ügy összes iratainak a felterjesztésével egyidejűleg átutalja a másodfokon eljáró</w:t>
      </w:r>
      <w:r>
        <w:rPr>
          <w:spacing w:val="1"/>
        </w:rPr>
        <w:t xml:space="preserve"> </w:t>
      </w:r>
      <w:r>
        <w:t>hatósághoz.</w:t>
      </w:r>
    </w:p>
    <w:p w14:paraId="52EFA120" w14:textId="77777777" w:rsidR="00EE3881" w:rsidRDefault="00EE3881">
      <w:pPr>
        <w:jc w:val="both"/>
        <w:sectPr w:rsidR="00EE3881">
          <w:pgSz w:w="11910" w:h="16840"/>
          <w:pgMar w:top="1420" w:right="1300" w:bottom="280" w:left="1300" w:header="710" w:footer="0" w:gutter="0"/>
          <w:cols w:space="708"/>
        </w:sectPr>
      </w:pPr>
    </w:p>
    <w:p w14:paraId="4E051B1F" w14:textId="77777777" w:rsidR="00EE3881" w:rsidRDefault="0095625D">
      <w:pPr>
        <w:pStyle w:val="Szvegtrzs"/>
        <w:spacing w:before="80"/>
        <w:ind w:left="116"/>
      </w:pPr>
      <w:r>
        <w:lastRenderedPageBreak/>
        <w:t>Az</w:t>
      </w:r>
      <w:r>
        <w:rPr>
          <w:spacing w:val="-9"/>
        </w:rPr>
        <w:t xml:space="preserve"> </w:t>
      </w:r>
      <w:proofErr w:type="spellStart"/>
      <w:r>
        <w:t>Eüsztv</w:t>
      </w:r>
      <w:proofErr w:type="spellEnd"/>
      <w:r>
        <w:t>.</w:t>
      </w:r>
      <w:r>
        <w:rPr>
          <w:spacing w:val="-8"/>
        </w:rPr>
        <w:t xml:space="preserve"> </w:t>
      </w:r>
      <w:r>
        <w:t>alapján</w:t>
      </w:r>
      <w:r>
        <w:rPr>
          <w:spacing w:val="-8"/>
        </w:rPr>
        <w:t xml:space="preserve"> </w:t>
      </w:r>
      <w:r>
        <w:t>elektronikus</w:t>
      </w:r>
      <w:r>
        <w:rPr>
          <w:spacing w:val="-8"/>
        </w:rPr>
        <w:t xml:space="preserve"> </w:t>
      </w:r>
      <w:r>
        <w:t>ügyintézésre</w:t>
      </w:r>
      <w:r>
        <w:rPr>
          <w:spacing w:val="-8"/>
        </w:rPr>
        <w:t xml:space="preserve"> </w:t>
      </w:r>
      <w:r>
        <w:t>kötelezettek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fellebbezést</w:t>
      </w:r>
      <w:r>
        <w:rPr>
          <w:spacing w:val="-8"/>
        </w:rPr>
        <w:t xml:space="preserve"> </w:t>
      </w:r>
      <w:r>
        <w:t>csak</w:t>
      </w:r>
      <w:r>
        <w:rPr>
          <w:spacing w:val="-4"/>
        </w:rPr>
        <w:t xml:space="preserve"> </w:t>
      </w:r>
      <w:r>
        <w:t>elektronikus</w:t>
      </w:r>
      <w:r>
        <w:rPr>
          <w:spacing w:val="-8"/>
        </w:rPr>
        <w:t xml:space="preserve"> </w:t>
      </w:r>
      <w:r>
        <w:t>úton</w:t>
      </w:r>
      <w:r>
        <w:rPr>
          <w:spacing w:val="-57"/>
        </w:rPr>
        <w:t xml:space="preserve"> </w:t>
      </w:r>
      <w:r>
        <w:t>nyúj</w:t>
      </w:r>
      <w:r>
        <w:t>thatják</w:t>
      </w:r>
      <w:r>
        <w:rPr>
          <w:spacing w:val="-1"/>
        </w:rPr>
        <w:t xml:space="preserve"> </w:t>
      </w:r>
      <w:r>
        <w:t>be.</w:t>
      </w:r>
    </w:p>
    <w:p w14:paraId="34EE4D94" w14:textId="567C6968" w:rsidR="00EE3881" w:rsidRDefault="00EE3881">
      <w:pPr>
        <w:pStyle w:val="Szvegtrzs"/>
        <w:spacing w:before="3"/>
        <w:rPr>
          <w:noProof/>
        </w:rPr>
      </w:pPr>
    </w:p>
    <w:p w14:paraId="137D1D6A" w14:textId="77777777" w:rsidR="006B2BE3" w:rsidRDefault="006B2BE3" w:rsidP="006B2BE3">
      <w:pPr>
        <w:spacing w:before="71"/>
        <w:ind w:left="144"/>
        <w:rPr>
          <w:b/>
          <w:sz w:val="24"/>
        </w:rPr>
      </w:pPr>
      <w:r>
        <w:rPr>
          <w:b/>
          <w:sz w:val="24"/>
          <w:u w:val="thick"/>
        </w:rPr>
        <w:t>Záradék:</w:t>
      </w:r>
    </w:p>
    <w:p w14:paraId="41DE16D1" w14:textId="77777777" w:rsidR="006B2BE3" w:rsidRDefault="006B2BE3" w:rsidP="006B2BE3">
      <w:pPr>
        <w:pStyle w:val="Szvegtrzs"/>
        <w:spacing w:before="7"/>
        <w:rPr>
          <w:b/>
          <w:sz w:val="23"/>
        </w:rPr>
      </w:pPr>
    </w:p>
    <w:p w14:paraId="001E2952" w14:textId="77777777" w:rsidR="006B2BE3" w:rsidRDefault="006B2BE3" w:rsidP="006B2BE3">
      <w:pPr>
        <w:pStyle w:val="Szvegtrzs"/>
        <w:ind w:left="144" w:right="138"/>
        <w:jc w:val="both"/>
      </w:pPr>
      <w:r>
        <w:t>Felhívom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figyelmet</w:t>
      </w:r>
      <w:r>
        <w:rPr>
          <w:spacing w:val="45"/>
        </w:rPr>
        <w:t xml:space="preserve"> </w:t>
      </w:r>
      <w:r>
        <w:t>arra,</w:t>
      </w:r>
      <w:r>
        <w:rPr>
          <w:spacing w:val="45"/>
        </w:rPr>
        <w:t xml:space="preserve"> </w:t>
      </w:r>
      <w:r>
        <w:t>hogy</w:t>
      </w:r>
      <w:r>
        <w:rPr>
          <w:spacing w:val="40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t>fenti</w:t>
      </w:r>
      <w:r>
        <w:rPr>
          <w:spacing w:val="105"/>
        </w:rPr>
        <w:t xml:space="preserve"> </w:t>
      </w:r>
      <w:r>
        <w:t>általános</w:t>
      </w:r>
      <w:r>
        <w:rPr>
          <w:spacing w:val="105"/>
        </w:rPr>
        <w:t xml:space="preserve"> </w:t>
      </w:r>
      <w:r>
        <w:t>tájékoztatást</w:t>
      </w:r>
      <w:r>
        <w:rPr>
          <w:spacing w:val="10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BM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Katasztrófavédelmi</w:t>
      </w:r>
      <w:r>
        <w:rPr>
          <w:spacing w:val="1"/>
        </w:rPr>
        <w:t xml:space="preserve"> </w:t>
      </w:r>
      <w:r>
        <w:t>Főigazgatóság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jogszabályokban</w:t>
      </w:r>
      <w:r>
        <w:rPr>
          <w:spacing w:val="1"/>
        </w:rPr>
        <w:t xml:space="preserve"> </w:t>
      </w:r>
      <w:r>
        <w:t>foglaltak célirányos idézésével adta meg, melyeket minden esetben az</w:t>
      </w:r>
      <w:r>
        <w:rPr>
          <w:spacing w:val="1"/>
        </w:rPr>
        <w:t xml:space="preserve"> </w:t>
      </w:r>
      <w:r>
        <w:t>egyedi ügyre vonatkozóan kell megfelelően alkalmazni. Bővebb előzetes</w:t>
      </w:r>
      <w:r>
        <w:rPr>
          <w:spacing w:val="-57"/>
        </w:rPr>
        <w:t xml:space="preserve"> </w:t>
      </w:r>
      <w:r>
        <w:t>tájékoztatást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helyi</w:t>
      </w:r>
      <w:r>
        <w:rPr>
          <w:spacing w:val="1"/>
        </w:rPr>
        <w:t xml:space="preserve"> </w:t>
      </w:r>
      <w:r>
        <w:t>vízgazdálkodási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jogkörrel</w:t>
      </w:r>
      <w:r>
        <w:rPr>
          <w:spacing w:val="1"/>
        </w:rPr>
        <w:t xml:space="preserve"> </w:t>
      </w:r>
      <w:r>
        <w:t>rendelkező</w:t>
      </w:r>
      <w:r>
        <w:rPr>
          <w:spacing w:val="1"/>
        </w:rPr>
        <w:t xml:space="preserve"> </w:t>
      </w:r>
      <w:r>
        <w:t>települési</w:t>
      </w:r>
      <w:r>
        <w:rPr>
          <w:spacing w:val="1"/>
        </w:rPr>
        <w:t xml:space="preserve"> </w:t>
      </w:r>
      <w:r>
        <w:t>önkormányzatok</w:t>
      </w:r>
      <w:r>
        <w:rPr>
          <w:spacing w:val="1"/>
        </w:rPr>
        <w:t xml:space="preserve"> </w:t>
      </w:r>
      <w:r>
        <w:t>jegyzői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vízügyi</w:t>
      </w:r>
      <w:r>
        <w:rPr>
          <w:spacing w:val="1"/>
        </w:rPr>
        <w:t xml:space="preserve"> </w:t>
      </w:r>
      <w:r>
        <w:t>és</w:t>
      </w:r>
      <w:r>
        <w:rPr>
          <w:spacing w:val="61"/>
        </w:rPr>
        <w:t xml:space="preserve"> </w:t>
      </w:r>
      <w:r>
        <w:t>vízvédelmi</w:t>
      </w:r>
      <w:r>
        <w:rPr>
          <w:spacing w:val="1"/>
        </w:rPr>
        <w:t xml:space="preserve"> </w:t>
      </w:r>
      <w:r>
        <w:t>hatáskörrel rendelkező hatóságok, azaz a fővárosi és a kijelölt megyei</w:t>
      </w:r>
      <w:r>
        <w:rPr>
          <w:spacing w:val="1"/>
        </w:rPr>
        <w:t xml:space="preserve"> </w:t>
      </w:r>
      <w:r>
        <w:t>katasztrófavédelmi</w:t>
      </w:r>
      <w:r>
        <w:rPr>
          <w:spacing w:val="-1"/>
        </w:rPr>
        <w:t xml:space="preserve"> </w:t>
      </w:r>
      <w:r>
        <w:t>igazgatóságok</w:t>
      </w:r>
      <w:r>
        <w:rPr>
          <w:spacing w:val="4"/>
        </w:rPr>
        <w:t xml:space="preserve"> </w:t>
      </w:r>
      <w:r>
        <w:t>adhatnak.</w:t>
      </w:r>
    </w:p>
    <w:p w14:paraId="7DE48F4C" w14:textId="77777777" w:rsidR="006B2BE3" w:rsidRDefault="006B2BE3">
      <w:pPr>
        <w:pStyle w:val="Szvegtrzs"/>
        <w:spacing w:before="3"/>
        <w:rPr>
          <w:sz w:val="21"/>
        </w:rPr>
      </w:pPr>
    </w:p>
    <w:sectPr w:rsidR="006B2BE3">
      <w:pgSz w:w="11910" w:h="16840"/>
      <w:pgMar w:top="1420" w:right="130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707F" w14:textId="77777777" w:rsidR="0095625D" w:rsidRDefault="0095625D">
      <w:r>
        <w:separator/>
      </w:r>
    </w:p>
  </w:endnote>
  <w:endnote w:type="continuationSeparator" w:id="0">
    <w:p w14:paraId="7EE1FCCA" w14:textId="77777777" w:rsidR="0095625D" w:rsidRDefault="0095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37DD" w14:textId="77777777" w:rsidR="0095625D" w:rsidRDefault="0095625D">
      <w:r>
        <w:separator/>
      </w:r>
    </w:p>
  </w:footnote>
  <w:footnote w:type="continuationSeparator" w:id="0">
    <w:p w14:paraId="79266B05" w14:textId="77777777" w:rsidR="0095625D" w:rsidRDefault="0095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AEC1" w14:textId="77777777" w:rsidR="00EE3881" w:rsidRDefault="0095625D">
    <w:pPr>
      <w:pStyle w:val="Szvegtrzs"/>
      <w:spacing w:line="14" w:lineRule="auto"/>
      <w:rPr>
        <w:sz w:val="20"/>
      </w:rPr>
    </w:pPr>
    <w:r>
      <w:pict w14:anchorId="2DFB810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6.45pt;margin-top:34.5pt;width:169.05pt;height:15.3pt;z-index:-251658752;mso-position-horizontal-relative:page;mso-position-vertical-relative:page" filled="f" stroked="f">
          <v:textbox inset="0,0,0,0">
            <w:txbxContent>
              <w:p w14:paraId="2492EB33" w14:textId="77777777" w:rsidR="00EE3881" w:rsidRDefault="0095625D">
                <w:pPr>
                  <w:pStyle w:val="Szvegtrzs"/>
                  <w:spacing w:before="10"/>
                  <w:ind w:left="20"/>
                </w:pPr>
                <w:r>
                  <w:rPr>
                    <w:u w:val="single"/>
                  </w:rPr>
                  <w:t>BM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OKF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Tájékoztató</w:t>
                </w:r>
                <w:r>
                  <w:rPr>
                    <w:spacing w:val="-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2020. május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CD3"/>
    <w:multiLevelType w:val="hybridMultilevel"/>
    <w:tmpl w:val="A0D466EA"/>
    <w:lvl w:ilvl="0" w:tplc="8EA4964E">
      <w:start w:val="1"/>
      <w:numFmt w:val="lowerLetter"/>
      <w:lvlText w:val="%1)"/>
      <w:lvlJc w:val="left"/>
      <w:pPr>
        <w:ind w:left="356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A03C95C0">
      <w:numFmt w:val="bullet"/>
      <w:lvlText w:val="•"/>
      <w:lvlJc w:val="left"/>
      <w:pPr>
        <w:ind w:left="1254" w:hanging="260"/>
      </w:pPr>
      <w:rPr>
        <w:rFonts w:hint="default"/>
        <w:lang w:val="hu-HU" w:eastAsia="en-US" w:bidi="ar-SA"/>
      </w:rPr>
    </w:lvl>
    <w:lvl w:ilvl="2" w:tplc="557E196A">
      <w:numFmt w:val="bullet"/>
      <w:lvlText w:val="•"/>
      <w:lvlJc w:val="left"/>
      <w:pPr>
        <w:ind w:left="2149" w:hanging="260"/>
      </w:pPr>
      <w:rPr>
        <w:rFonts w:hint="default"/>
        <w:lang w:val="hu-HU" w:eastAsia="en-US" w:bidi="ar-SA"/>
      </w:rPr>
    </w:lvl>
    <w:lvl w:ilvl="3" w:tplc="5704C39A">
      <w:numFmt w:val="bullet"/>
      <w:lvlText w:val="•"/>
      <w:lvlJc w:val="left"/>
      <w:pPr>
        <w:ind w:left="3043" w:hanging="260"/>
      </w:pPr>
      <w:rPr>
        <w:rFonts w:hint="default"/>
        <w:lang w:val="hu-HU" w:eastAsia="en-US" w:bidi="ar-SA"/>
      </w:rPr>
    </w:lvl>
    <w:lvl w:ilvl="4" w:tplc="A4303678">
      <w:numFmt w:val="bullet"/>
      <w:lvlText w:val="•"/>
      <w:lvlJc w:val="left"/>
      <w:pPr>
        <w:ind w:left="3938" w:hanging="260"/>
      </w:pPr>
      <w:rPr>
        <w:rFonts w:hint="default"/>
        <w:lang w:val="hu-HU" w:eastAsia="en-US" w:bidi="ar-SA"/>
      </w:rPr>
    </w:lvl>
    <w:lvl w:ilvl="5" w:tplc="EAE874AC">
      <w:numFmt w:val="bullet"/>
      <w:lvlText w:val="•"/>
      <w:lvlJc w:val="left"/>
      <w:pPr>
        <w:ind w:left="4833" w:hanging="260"/>
      </w:pPr>
      <w:rPr>
        <w:rFonts w:hint="default"/>
        <w:lang w:val="hu-HU" w:eastAsia="en-US" w:bidi="ar-SA"/>
      </w:rPr>
    </w:lvl>
    <w:lvl w:ilvl="6" w:tplc="51B2919E">
      <w:numFmt w:val="bullet"/>
      <w:lvlText w:val="•"/>
      <w:lvlJc w:val="left"/>
      <w:pPr>
        <w:ind w:left="5727" w:hanging="260"/>
      </w:pPr>
      <w:rPr>
        <w:rFonts w:hint="default"/>
        <w:lang w:val="hu-HU" w:eastAsia="en-US" w:bidi="ar-SA"/>
      </w:rPr>
    </w:lvl>
    <w:lvl w:ilvl="7" w:tplc="057CAADA">
      <w:numFmt w:val="bullet"/>
      <w:lvlText w:val="•"/>
      <w:lvlJc w:val="left"/>
      <w:pPr>
        <w:ind w:left="6622" w:hanging="260"/>
      </w:pPr>
      <w:rPr>
        <w:rFonts w:hint="default"/>
        <w:lang w:val="hu-HU" w:eastAsia="en-US" w:bidi="ar-SA"/>
      </w:rPr>
    </w:lvl>
    <w:lvl w:ilvl="8" w:tplc="EE56DA42">
      <w:numFmt w:val="bullet"/>
      <w:lvlText w:val="•"/>
      <w:lvlJc w:val="left"/>
      <w:pPr>
        <w:ind w:left="7517" w:hanging="260"/>
      </w:pPr>
      <w:rPr>
        <w:rFonts w:hint="default"/>
        <w:lang w:val="hu-HU" w:eastAsia="en-US" w:bidi="ar-SA"/>
      </w:rPr>
    </w:lvl>
  </w:abstractNum>
  <w:abstractNum w:abstractNumId="1" w15:restartNumberingAfterBreak="0">
    <w:nsid w:val="1C0A70D6"/>
    <w:multiLevelType w:val="hybridMultilevel"/>
    <w:tmpl w:val="1AFC983E"/>
    <w:lvl w:ilvl="0" w:tplc="0F0810C6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DBA842FE">
      <w:start w:val="1"/>
      <w:numFmt w:val="lowerLetter"/>
      <w:lvlText w:val="%2)"/>
      <w:lvlJc w:val="left"/>
      <w:pPr>
        <w:ind w:left="615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2" w:tplc="9222B63A">
      <w:numFmt w:val="bullet"/>
      <w:lvlText w:val="•"/>
      <w:lvlJc w:val="left"/>
      <w:pPr>
        <w:ind w:left="1585" w:hanging="260"/>
      </w:pPr>
      <w:rPr>
        <w:rFonts w:hint="default"/>
        <w:lang w:val="hu-HU" w:eastAsia="en-US" w:bidi="ar-SA"/>
      </w:rPr>
    </w:lvl>
    <w:lvl w:ilvl="3" w:tplc="4F000C06">
      <w:numFmt w:val="bullet"/>
      <w:lvlText w:val="•"/>
      <w:lvlJc w:val="left"/>
      <w:pPr>
        <w:ind w:left="2550" w:hanging="260"/>
      </w:pPr>
      <w:rPr>
        <w:rFonts w:hint="default"/>
        <w:lang w:val="hu-HU" w:eastAsia="en-US" w:bidi="ar-SA"/>
      </w:rPr>
    </w:lvl>
    <w:lvl w:ilvl="4" w:tplc="BEF8C224">
      <w:numFmt w:val="bullet"/>
      <w:lvlText w:val="•"/>
      <w:lvlJc w:val="left"/>
      <w:pPr>
        <w:ind w:left="3515" w:hanging="260"/>
      </w:pPr>
      <w:rPr>
        <w:rFonts w:hint="default"/>
        <w:lang w:val="hu-HU" w:eastAsia="en-US" w:bidi="ar-SA"/>
      </w:rPr>
    </w:lvl>
    <w:lvl w:ilvl="5" w:tplc="7436DA22">
      <w:numFmt w:val="bullet"/>
      <w:lvlText w:val="•"/>
      <w:lvlJc w:val="left"/>
      <w:pPr>
        <w:ind w:left="4480" w:hanging="260"/>
      </w:pPr>
      <w:rPr>
        <w:rFonts w:hint="default"/>
        <w:lang w:val="hu-HU" w:eastAsia="en-US" w:bidi="ar-SA"/>
      </w:rPr>
    </w:lvl>
    <w:lvl w:ilvl="6" w:tplc="F40E3CD4">
      <w:numFmt w:val="bullet"/>
      <w:lvlText w:val="•"/>
      <w:lvlJc w:val="left"/>
      <w:pPr>
        <w:ind w:left="5445" w:hanging="260"/>
      </w:pPr>
      <w:rPr>
        <w:rFonts w:hint="default"/>
        <w:lang w:val="hu-HU" w:eastAsia="en-US" w:bidi="ar-SA"/>
      </w:rPr>
    </w:lvl>
    <w:lvl w:ilvl="7" w:tplc="E618B7AE">
      <w:numFmt w:val="bullet"/>
      <w:lvlText w:val="•"/>
      <w:lvlJc w:val="left"/>
      <w:pPr>
        <w:ind w:left="6410" w:hanging="260"/>
      </w:pPr>
      <w:rPr>
        <w:rFonts w:hint="default"/>
        <w:lang w:val="hu-HU" w:eastAsia="en-US" w:bidi="ar-SA"/>
      </w:rPr>
    </w:lvl>
    <w:lvl w:ilvl="8" w:tplc="10D62688">
      <w:numFmt w:val="bullet"/>
      <w:lvlText w:val="•"/>
      <w:lvlJc w:val="left"/>
      <w:pPr>
        <w:ind w:left="7376" w:hanging="260"/>
      </w:pPr>
      <w:rPr>
        <w:rFonts w:hint="default"/>
        <w:lang w:val="hu-HU" w:eastAsia="en-US" w:bidi="ar-SA"/>
      </w:rPr>
    </w:lvl>
  </w:abstractNum>
  <w:abstractNum w:abstractNumId="2" w15:restartNumberingAfterBreak="0">
    <w:nsid w:val="34AD1BE7"/>
    <w:multiLevelType w:val="hybridMultilevel"/>
    <w:tmpl w:val="286E8B06"/>
    <w:lvl w:ilvl="0" w:tplc="F5207DA4">
      <w:start w:val="1"/>
      <w:numFmt w:val="lowerLetter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8170290C">
      <w:numFmt w:val="bullet"/>
      <w:lvlText w:val="•"/>
      <w:lvlJc w:val="left"/>
      <w:pPr>
        <w:ind w:left="1038" w:hanging="260"/>
      </w:pPr>
      <w:rPr>
        <w:rFonts w:hint="default"/>
        <w:lang w:val="hu-HU" w:eastAsia="en-US" w:bidi="ar-SA"/>
      </w:rPr>
    </w:lvl>
    <w:lvl w:ilvl="2" w:tplc="29E6E900">
      <w:numFmt w:val="bullet"/>
      <w:lvlText w:val="•"/>
      <w:lvlJc w:val="left"/>
      <w:pPr>
        <w:ind w:left="1957" w:hanging="260"/>
      </w:pPr>
      <w:rPr>
        <w:rFonts w:hint="default"/>
        <w:lang w:val="hu-HU" w:eastAsia="en-US" w:bidi="ar-SA"/>
      </w:rPr>
    </w:lvl>
    <w:lvl w:ilvl="3" w:tplc="3F505240">
      <w:numFmt w:val="bullet"/>
      <w:lvlText w:val="•"/>
      <w:lvlJc w:val="left"/>
      <w:pPr>
        <w:ind w:left="2875" w:hanging="260"/>
      </w:pPr>
      <w:rPr>
        <w:rFonts w:hint="default"/>
        <w:lang w:val="hu-HU" w:eastAsia="en-US" w:bidi="ar-SA"/>
      </w:rPr>
    </w:lvl>
    <w:lvl w:ilvl="4" w:tplc="F110AC74">
      <w:numFmt w:val="bullet"/>
      <w:lvlText w:val="•"/>
      <w:lvlJc w:val="left"/>
      <w:pPr>
        <w:ind w:left="3794" w:hanging="260"/>
      </w:pPr>
      <w:rPr>
        <w:rFonts w:hint="default"/>
        <w:lang w:val="hu-HU" w:eastAsia="en-US" w:bidi="ar-SA"/>
      </w:rPr>
    </w:lvl>
    <w:lvl w:ilvl="5" w:tplc="818679FE">
      <w:numFmt w:val="bullet"/>
      <w:lvlText w:val="•"/>
      <w:lvlJc w:val="left"/>
      <w:pPr>
        <w:ind w:left="4713" w:hanging="260"/>
      </w:pPr>
      <w:rPr>
        <w:rFonts w:hint="default"/>
        <w:lang w:val="hu-HU" w:eastAsia="en-US" w:bidi="ar-SA"/>
      </w:rPr>
    </w:lvl>
    <w:lvl w:ilvl="6" w:tplc="64E04DC4">
      <w:numFmt w:val="bullet"/>
      <w:lvlText w:val="•"/>
      <w:lvlJc w:val="left"/>
      <w:pPr>
        <w:ind w:left="5631" w:hanging="260"/>
      </w:pPr>
      <w:rPr>
        <w:rFonts w:hint="default"/>
        <w:lang w:val="hu-HU" w:eastAsia="en-US" w:bidi="ar-SA"/>
      </w:rPr>
    </w:lvl>
    <w:lvl w:ilvl="7" w:tplc="C76887C2">
      <w:numFmt w:val="bullet"/>
      <w:lvlText w:val="•"/>
      <w:lvlJc w:val="left"/>
      <w:pPr>
        <w:ind w:left="6550" w:hanging="260"/>
      </w:pPr>
      <w:rPr>
        <w:rFonts w:hint="default"/>
        <w:lang w:val="hu-HU" w:eastAsia="en-US" w:bidi="ar-SA"/>
      </w:rPr>
    </w:lvl>
    <w:lvl w:ilvl="8" w:tplc="B54CC2FC">
      <w:numFmt w:val="bullet"/>
      <w:lvlText w:val="•"/>
      <w:lvlJc w:val="left"/>
      <w:pPr>
        <w:ind w:left="7469" w:hanging="260"/>
      </w:pPr>
      <w:rPr>
        <w:rFonts w:hint="default"/>
        <w:lang w:val="hu-HU" w:eastAsia="en-US" w:bidi="ar-SA"/>
      </w:rPr>
    </w:lvl>
  </w:abstractNum>
  <w:abstractNum w:abstractNumId="3" w15:restartNumberingAfterBreak="0">
    <w:nsid w:val="76340BBD"/>
    <w:multiLevelType w:val="hybridMultilevel"/>
    <w:tmpl w:val="E8C8C172"/>
    <w:lvl w:ilvl="0" w:tplc="E53EF800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9BEC4094">
      <w:numFmt w:val="bullet"/>
      <w:lvlText w:val="•"/>
      <w:lvlJc w:val="left"/>
      <w:pPr>
        <w:ind w:left="1254" w:hanging="246"/>
      </w:pPr>
      <w:rPr>
        <w:rFonts w:hint="default"/>
        <w:lang w:val="hu-HU" w:eastAsia="en-US" w:bidi="ar-SA"/>
      </w:rPr>
    </w:lvl>
    <w:lvl w:ilvl="2" w:tplc="E6389406">
      <w:numFmt w:val="bullet"/>
      <w:lvlText w:val="•"/>
      <w:lvlJc w:val="left"/>
      <w:pPr>
        <w:ind w:left="2149" w:hanging="246"/>
      </w:pPr>
      <w:rPr>
        <w:rFonts w:hint="default"/>
        <w:lang w:val="hu-HU" w:eastAsia="en-US" w:bidi="ar-SA"/>
      </w:rPr>
    </w:lvl>
    <w:lvl w:ilvl="3" w:tplc="4EB83F6A">
      <w:numFmt w:val="bullet"/>
      <w:lvlText w:val="•"/>
      <w:lvlJc w:val="left"/>
      <w:pPr>
        <w:ind w:left="3043" w:hanging="246"/>
      </w:pPr>
      <w:rPr>
        <w:rFonts w:hint="default"/>
        <w:lang w:val="hu-HU" w:eastAsia="en-US" w:bidi="ar-SA"/>
      </w:rPr>
    </w:lvl>
    <w:lvl w:ilvl="4" w:tplc="4574FCDE">
      <w:numFmt w:val="bullet"/>
      <w:lvlText w:val="•"/>
      <w:lvlJc w:val="left"/>
      <w:pPr>
        <w:ind w:left="3938" w:hanging="246"/>
      </w:pPr>
      <w:rPr>
        <w:rFonts w:hint="default"/>
        <w:lang w:val="hu-HU" w:eastAsia="en-US" w:bidi="ar-SA"/>
      </w:rPr>
    </w:lvl>
    <w:lvl w:ilvl="5" w:tplc="5CF8054E">
      <w:numFmt w:val="bullet"/>
      <w:lvlText w:val="•"/>
      <w:lvlJc w:val="left"/>
      <w:pPr>
        <w:ind w:left="4833" w:hanging="246"/>
      </w:pPr>
      <w:rPr>
        <w:rFonts w:hint="default"/>
        <w:lang w:val="hu-HU" w:eastAsia="en-US" w:bidi="ar-SA"/>
      </w:rPr>
    </w:lvl>
    <w:lvl w:ilvl="6" w:tplc="DD56D438">
      <w:numFmt w:val="bullet"/>
      <w:lvlText w:val="•"/>
      <w:lvlJc w:val="left"/>
      <w:pPr>
        <w:ind w:left="5727" w:hanging="246"/>
      </w:pPr>
      <w:rPr>
        <w:rFonts w:hint="default"/>
        <w:lang w:val="hu-HU" w:eastAsia="en-US" w:bidi="ar-SA"/>
      </w:rPr>
    </w:lvl>
    <w:lvl w:ilvl="7" w:tplc="1AF20298">
      <w:numFmt w:val="bullet"/>
      <w:lvlText w:val="•"/>
      <w:lvlJc w:val="left"/>
      <w:pPr>
        <w:ind w:left="6622" w:hanging="246"/>
      </w:pPr>
      <w:rPr>
        <w:rFonts w:hint="default"/>
        <w:lang w:val="hu-HU" w:eastAsia="en-US" w:bidi="ar-SA"/>
      </w:rPr>
    </w:lvl>
    <w:lvl w:ilvl="8" w:tplc="D5826D06">
      <w:numFmt w:val="bullet"/>
      <w:lvlText w:val="•"/>
      <w:lvlJc w:val="left"/>
      <w:pPr>
        <w:ind w:left="7517" w:hanging="246"/>
      </w:pPr>
      <w:rPr>
        <w:rFonts w:hint="default"/>
        <w:lang w:val="hu-HU" w:eastAsia="en-US" w:bidi="ar-SA"/>
      </w:rPr>
    </w:lvl>
  </w:abstractNum>
  <w:num w:numId="1" w16cid:durableId="1197814058">
    <w:abstractNumId w:val="2"/>
  </w:num>
  <w:num w:numId="2" w16cid:durableId="367143553">
    <w:abstractNumId w:val="1"/>
  </w:num>
  <w:num w:numId="3" w16cid:durableId="198057734">
    <w:abstractNumId w:val="3"/>
  </w:num>
  <w:num w:numId="4" w16cid:durableId="151325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3881"/>
    <w:rsid w:val="006B2BE3"/>
    <w:rsid w:val="0095625D"/>
    <w:rsid w:val="00E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AA481"/>
  <w15:docId w15:val="{6B266023-0C8C-49BF-9B68-F1B10294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line="274" w:lineRule="exact"/>
      <w:ind w:left="1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16"/>
    </w:pPr>
  </w:style>
  <w:style w:type="paragraph" w:customStyle="1" w:styleId="TableParagraph">
    <w:name w:val="Table Paragraph"/>
    <w:basedOn w:val="Norm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zek.gov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tasztrofavedelem.hu/137/hatosagi-elerhetosege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tasztrofavedelem.hu/137/hatosagi-elerhetoseg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tasztrofavedelem.hu/137/hatosagi-elerhetoseg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 Istvan BM OKF</dc:creator>
  <cp:lastModifiedBy>Németh Ádám</cp:lastModifiedBy>
  <cp:revision>2</cp:revision>
  <dcterms:created xsi:type="dcterms:W3CDTF">2023-01-11T09:52:00Z</dcterms:created>
  <dcterms:modified xsi:type="dcterms:W3CDTF">2023-01-11T09:53:00Z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2023-01-11T00:00:00Z</vt:filetime>
  </property>
</Properties>
</file>